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85A" w:rsidRPr="00963592" w:rsidRDefault="00E0485A" w:rsidP="00E0485A">
      <w:pPr>
        <w:jc w:val="center"/>
        <w:rPr>
          <w:rFonts w:ascii="Arial" w:hAnsi="Arial" w:cs="Arial"/>
          <w:b/>
          <w:shd w:val="clear" w:color="auto" w:fill="FFFFFF"/>
        </w:rPr>
      </w:pPr>
      <w:bookmarkStart w:id="0" w:name="_Hlk109896090"/>
      <w:bookmarkStart w:id="1" w:name="_Hlk114233155"/>
      <w:r w:rsidRPr="00963592">
        <w:rPr>
          <w:rFonts w:ascii="Arial" w:hAnsi="Arial" w:cs="Arial"/>
          <w:b/>
          <w:shd w:val="clear" w:color="auto" w:fill="FFFFFF"/>
        </w:rPr>
        <w:t>NILES DDA MAIN STREET BOARD</w:t>
      </w:r>
      <w:r w:rsidRPr="00963592">
        <w:rPr>
          <w:rFonts w:ascii="Arial" w:hAnsi="Arial" w:cs="Arial"/>
          <w:b/>
        </w:rPr>
        <w:br/>
      </w:r>
      <w:r w:rsidRPr="00963592">
        <w:rPr>
          <w:rFonts w:ascii="Arial" w:hAnsi="Arial" w:cs="Arial"/>
          <w:b/>
          <w:shd w:val="clear" w:color="auto" w:fill="FFFFFF"/>
        </w:rPr>
        <w:t>REGULAR MEETING AGENDA</w:t>
      </w:r>
      <w:r w:rsidRPr="00963592">
        <w:rPr>
          <w:rFonts w:ascii="Arial" w:hAnsi="Arial" w:cs="Arial"/>
          <w:b/>
        </w:rPr>
        <w:br/>
        <w:t xml:space="preserve">Monday, </w:t>
      </w:r>
      <w:r>
        <w:rPr>
          <w:rFonts w:ascii="Arial" w:hAnsi="Arial" w:cs="Arial"/>
          <w:b/>
        </w:rPr>
        <w:t>May 15</w:t>
      </w:r>
      <w:r w:rsidRPr="00963592">
        <w:rPr>
          <w:rFonts w:ascii="Arial" w:hAnsi="Arial" w:cs="Arial"/>
          <w:b/>
          <w:shd w:val="clear" w:color="auto" w:fill="FFFFFF"/>
        </w:rPr>
        <w:t>, 202</w:t>
      </w:r>
      <w:r>
        <w:rPr>
          <w:rFonts w:ascii="Arial" w:hAnsi="Arial" w:cs="Arial"/>
          <w:b/>
          <w:shd w:val="clear" w:color="auto" w:fill="FFFFFF"/>
        </w:rPr>
        <w:t>3</w:t>
      </w:r>
    </w:p>
    <w:p w:rsidR="00E0485A" w:rsidRDefault="00E0485A" w:rsidP="00E0485A">
      <w:pPr>
        <w:jc w:val="center"/>
        <w:rPr>
          <w:rFonts w:ascii="Arial" w:hAnsi="Arial" w:cs="Arial"/>
          <w:b/>
          <w:color w:val="FF0000"/>
          <w:highlight w:val="yellow"/>
          <w:shd w:val="clear" w:color="auto" w:fill="FFFFFF"/>
        </w:rPr>
      </w:pPr>
      <w:r w:rsidRPr="00963592">
        <w:rPr>
          <w:rFonts w:ascii="Arial" w:hAnsi="Arial" w:cs="Arial"/>
          <w:b/>
          <w:color w:val="FF0000"/>
          <w:highlight w:val="yellow"/>
          <w:shd w:val="clear" w:color="auto" w:fill="FFFFFF"/>
        </w:rPr>
        <w:t xml:space="preserve">4:30 PM </w:t>
      </w:r>
    </w:p>
    <w:p w:rsidR="00E0485A" w:rsidRPr="00963592" w:rsidRDefault="00E0485A" w:rsidP="00E0485A">
      <w:pPr>
        <w:jc w:val="center"/>
        <w:rPr>
          <w:rFonts w:ascii="Arial" w:hAnsi="Arial" w:cs="Arial"/>
          <w:color w:val="FF0000"/>
        </w:rPr>
      </w:pPr>
    </w:p>
    <w:p w:rsidR="00E0485A" w:rsidRPr="00963592" w:rsidRDefault="00E0485A" w:rsidP="00E0485A">
      <w:pPr>
        <w:jc w:val="center"/>
        <w:rPr>
          <w:rFonts w:ascii="Arial" w:hAnsi="Arial" w:cs="Arial"/>
          <w:b/>
          <w:sz w:val="18"/>
          <w:szCs w:val="18"/>
          <w:shd w:val="clear" w:color="auto" w:fill="FFFFFF"/>
        </w:rPr>
      </w:pPr>
      <w:r w:rsidRPr="00963592">
        <w:rPr>
          <w:rFonts w:ascii="Arial" w:hAnsi="Arial" w:cs="Arial"/>
          <w:b/>
          <w:sz w:val="18"/>
          <w:szCs w:val="18"/>
          <w:shd w:val="clear" w:color="auto" w:fill="FFFFFF"/>
        </w:rPr>
        <w:t xml:space="preserve">This meeting will be held in person in the Third Floor Conference Room of City Hall, </w:t>
      </w:r>
    </w:p>
    <w:p w:rsidR="00E0485A" w:rsidRPr="00963592" w:rsidRDefault="00E0485A" w:rsidP="00E0485A">
      <w:pPr>
        <w:jc w:val="center"/>
        <w:rPr>
          <w:rFonts w:ascii="Arial" w:hAnsi="Arial" w:cs="Arial"/>
          <w:sz w:val="18"/>
          <w:szCs w:val="18"/>
        </w:rPr>
      </w:pPr>
      <w:r w:rsidRPr="00963592">
        <w:rPr>
          <w:rFonts w:ascii="Arial" w:hAnsi="Arial" w:cs="Arial"/>
          <w:b/>
          <w:sz w:val="18"/>
          <w:szCs w:val="18"/>
          <w:shd w:val="clear" w:color="auto" w:fill="FFFFFF"/>
        </w:rPr>
        <w:t xml:space="preserve">behind the DDA Office. </w:t>
      </w:r>
      <w:r>
        <w:rPr>
          <w:rFonts w:ascii="Arial" w:hAnsi="Arial" w:cs="Arial"/>
          <w:b/>
          <w:sz w:val="18"/>
          <w:szCs w:val="18"/>
          <w:shd w:val="clear" w:color="auto" w:fill="FFFFFF"/>
        </w:rPr>
        <w:t xml:space="preserve"> </w:t>
      </w:r>
      <w:r w:rsidRPr="00963592">
        <w:rPr>
          <w:rFonts w:ascii="Arial" w:hAnsi="Arial" w:cs="Arial"/>
          <w:b/>
          <w:sz w:val="18"/>
          <w:szCs w:val="18"/>
          <w:shd w:val="clear" w:color="auto" w:fill="FFFFFF"/>
        </w:rPr>
        <w:t>33 N. 2</w:t>
      </w:r>
      <w:r w:rsidRPr="00963592">
        <w:rPr>
          <w:rFonts w:ascii="Arial" w:hAnsi="Arial" w:cs="Arial"/>
          <w:b/>
          <w:sz w:val="18"/>
          <w:szCs w:val="18"/>
          <w:shd w:val="clear" w:color="auto" w:fill="FFFFFF"/>
          <w:vertAlign w:val="superscript"/>
        </w:rPr>
        <w:t>nd</w:t>
      </w:r>
      <w:r w:rsidRPr="00963592">
        <w:rPr>
          <w:rFonts w:ascii="Arial" w:hAnsi="Arial" w:cs="Arial"/>
          <w:b/>
          <w:sz w:val="18"/>
          <w:szCs w:val="18"/>
          <w:shd w:val="clear" w:color="auto" w:fill="FFFFFF"/>
        </w:rPr>
        <w:t xml:space="preserve"> St. Niles, MI 49120</w:t>
      </w:r>
      <w:r w:rsidRPr="00963592">
        <w:rPr>
          <w:rFonts w:ascii="Arial" w:hAnsi="Arial" w:cs="Arial"/>
          <w:sz w:val="18"/>
          <w:szCs w:val="18"/>
        </w:rPr>
        <w:br/>
      </w:r>
      <w:r w:rsidRPr="00963592">
        <w:rPr>
          <w:rFonts w:ascii="Arial" w:hAnsi="Arial" w:cs="Arial"/>
          <w:sz w:val="18"/>
          <w:szCs w:val="18"/>
        </w:rPr>
        <w:softHyphen/>
      </w:r>
      <w:r w:rsidRPr="00963592">
        <w:rPr>
          <w:rFonts w:ascii="Arial" w:hAnsi="Arial" w:cs="Arial"/>
          <w:sz w:val="18"/>
          <w:szCs w:val="18"/>
        </w:rPr>
        <w:softHyphen/>
        <w:t>________________________________________</w:t>
      </w:r>
    </w:p>
    <w:p w:rsidR="00E0485A" w:rsidRPr="00963592" w:rsidRDefault="00E0485A" w:rsidP="00E0485A">
      <w:pPr>
        <w:jc w:val="center"/>
        <w:rPr>
          <w:rFonts w:ascii="Arial" w:hAnsi="Arial" w:cs="Arial"/>
          <w:sz w:val="16"/>
          <w:szCs w:val="16"/>
        </w:rPr>
      </w:pPr>
    </w:p>
    <w:p w:rsidR="00E0485A" w:rsidRPr="00963592" w:rsidRDefault="00E0485A" w:rsidP="00E0485A">
      <w:pPr>
        <w:jc w:val="both"/>
        <w:rPr>
          <w:rFonts w:ascii="Arial" w:hAnsi="Arial" w:cs="Arial"/>
          <w:b/>
          <w:sz w:val="16"/>
          <w:szCs w:val="16"/>
        </w:rPr>
      </w:pPr>
      <w:r w:rsidRPr="00963592">
        <w:rPr>
          <w:rFonts w:ascii="Arial" w:hAnsi="Arial" w:cs="Arial"/>
          <w:b/>
          <w:sz w:val="16"/>
          <w:szCs w:val="16"/>
        </w:rPr>
        <w:t xml:space="preserve">Any interested person or group may address the DDA Main Street Board on any agenda item when recognized by the presiding officer. Also, any interested person or group may address the DDA Main Street Board on any matter of DDA concern not on the Agenda during the agenda item designated Citizen Participation. The comment of any member of the public or any special interest group may be limited in time. </w:t>
      </w:r>
    </w:p>
    <w:p w:rsidR="00E0485A" w:rsidRPr="00963592" w:rsidRDefault="00E0485A" w:rsidP="00E0485A">
      <w:pPr>
        <w:rPr>
          <w:rFonts w:ascii="Arial" w:hAnsi="Arial" w:cs="Arial"/>
          <w:sz w:val="16"/>
          <w:szCs w:val="16"/>
        </w:rPr>
      </w:pPr>
    </w:p>
    <w:p w:rsidR="00E0485A" w:rsidRPr="00963592" w:rsidRDefault="00E0485A" w:rsidP="00E0485A">
      <w:pPr>
        <w:rPr>
          <w:rFonts w:ascii="Arial" w:hAnsi="Arial" w:cs="Arial"/>
          <w:b/>
          <w:sz w:val="16"/>
          <w:szCs w:val="16"/>
          <w:u w:val="single"/>
        </w:rPr>
      </w:pPr>
      <w:r w:rsidRPr="00963592">
        <w:rPr>
          <w:rFonts w:ascii="Arial" w:hAnsi="Arial" w:cs="Arial"/>
          <w:b/>
          <w:sz w:val="16"/>
          <w:szCs w:val="16"/>
          <w:u w:val="single"/>
        </w:rPr>
        <w:t xml:space="preserve">MEETING PARTICIPATION </w:t>
      </w:r>
    </w:p>
    <w:p w:rsidR="00E0485A" w:rsidRPr="00963592" w:rsidRDefault="00E0485A" w:rsidP="00E0485A">
      <w:pPr>
        <w:rPr>
          <w:rFonts w:ascii="Arial" w:hAnsi="Arial" w:cs="Arial"/>
          <w:sz w:val="16"/>
          <w:szCs w:val="16"/>
        </w:rPr>
      </w:pPr>
      <w:r w:rsidRPr="00963592">
        <w:rPr>
          <w:rFonts w:ascii="Arial" w:hAnsi="Arial" w:cs="Arial"/>
          <w:sz w:val="16"/>
          <w:szCs w:val="16"/>
        </w:rPr>
        <w:t xml:space="preserve">At any regular or duly called special meeting of the DDA Main Street Board, other than those meetings not subject to the provisions of the Michigan Open Meetings Act, a person desiring to speak on any item(s) on the agenda may do so subject to the following rules: </w:t>
      </w:r>
    </w:p>
    <w:p w:rsidR="00E0485A" w:rsidRPr="00963592" w:rsidRDefault="00E0485A" w:rsidP="00E0485A">
      <w:pPr>
        <w:numPr>
          <w:ilvl w:val="0"/>
          <w:numId w:val="1"/>
        </w:numPr>
        <w:rPr>
          <w:rFonts w:ascii="Arial" w:hAnsi="Arial" w:cs="Arial"/>
          <w:sz w:val="16"/>
          <w:szCs w:val="16"/>
        </w:rPr>
      </w:pPr>
      <w:r w:rsidRPr="00963592">
        <w:rPr>
          <w:rFonts w:ascii="Arial" w:hAnsi="Arial" w:cs="Arial"/>
          <w:sz w:val="16"/>
          <w:szCs w:val="16"/>
        </w:rPr>
        <w:t>Prior to addressing the Board Meeting, the person must provide, for the record, his/her name, permanent address.</w:t>
      </w:r>
    </w:p>
    <w:p w:rsidR="00E0485A" w:rsidRPr="00963592" w:rsidRDefault="00E0485A" w:rsidP="00E0485A">
      <w:pPr>
        <w:numPr>
          <w:ilvl w:val="0"/>
          <w:numId w:val="1"/>
        </w:numPr>
        <w:rPr>
          <w:rFonts w:ascii="Arial" w:hAnsi="Arial" w:cs="Arial"/>
          <w:sz w:val="16"/>
          <w:szCs w:val="16"/>
        </w:rPr>
      </w:pPr>
      <w:r w:rsidRPr="00963592">
        <w:rPr>
          <w:rFonts w:ascii="Arial" w:hAnsi="Arial" w:cs="Arial"/>
          <w:sz w:val="16"/>
          <w:szCs w:val="16"/>
        </w:rPr>
        <w:t xml:space="preserve">The person must be recognized by the Chair or other presiding officer at the point on the agenda entitled “Citizen Participation.” </w:t>
      </w:r>
    </w:p>
    <w:p w:rsidR="00E0485A" w:rsidRPr="00963592" w:rsidRDefault="00E0485A" w:rsidP="00E0485A">
      <w:pPr>
        <w:numPr>
          <w:ilvl w:val="0"/>
          <w:numId w:val="1"/>
        </w:numPr>
        <w:rPr>
          <w:rFonts w:ascii="Arial" w:hAnsi="Arial" w:cs="Arial"/>
          <w:sz w:val="16"/>
          <w:szCs w:val="16"/>
        </w:rPr>
      </w:pPr>
      <w:r w:rsidRPr="00963592">
        <w:rPr>
          <w:rFonts w:ascii="Arial" w:hAnsi="Arial" w:cs="Arial"/>
          <w:sz w:val="16"/>
          <w:szCs w:val="16"/>
        </w:rPr>
        <w:t xml:space="preserve">The person will be allowed three (3) minutes to present remarks, unless the time restriction is waived by the chair.  </w:t>
      </w:r>
    </w:p>
    <w:p w:rsidR="00E0485A" w:rsidRPr="00963592" w:rsidRDefault="00E0485A" w:rsidP="00E0485A">
      <w:pPr>
        <w:numPr>
          <w:ilvl w:val="0"/>
          <w:numId w:val="1"/>
        </w:numPr>
        <w:rPr>
          <w:rFonts w:ascii="Arial" w:hAnsi="Arial" w:cs="Arial"/>
          <w:sz w:val="16"/>
          <w:szCs w:val="16"/>
        </w:rPr>
      </w:pPr>
      <w:r w:rsidRPr="00963592">
        <w:rPr>
          <w:rFonts w:ascii="Arial" w:hAnsi="Arial" w:cs="Arial"/>
          <w:sz w:val="16"/>
          <w:szCs w:val="16"/>
        </w:rPr>
        <w:t xml:space="preserve">A person wishing to address an agenda item may reserve time to address </w:t>
      </w:r>
      <w:r>
        <w:rPr>
          <w:rFonts w:ascii="Arial" w:hAnsi="Arial" w:cs="Arial"/>
          <w:sz w:val="16"/>
          <w:szCs w:val="16"/>
        </w:rPr>
        <w:t>it</w:t>
      </w:r>
      <w:r w:rsidRPr="00963592">
        <w:rPr>
          <w:rFonts w:ascii="Arial" w:hAnsi="Arial" w:cs="Arial"/>
          <w:sz w:val="16"/>
          <w:szCs w:val="16"/>
        </w:rPr>
        <w:t xml:space="preserve"> immediately prior to the time that the item is discussed by the Board. </w:t>
      </w:r>
    </w:p>
    <w:p w:rsidR="00E0485A" w:rsidRPr="00963592" w:rsidRDefault="00E0485A" w:rsidP="00E0485A">
      <w:pPr>
        <w:numPr>
          <w:ilvl w:val="0"/>
          <w:numId w:val="1"/>
        </w:numPr>
        <w:rPr>
          <w:rFonts w:ascii="Arial" w:hAnsi="Arial" w:cs="Arial"/>
          <w:sz w:val="16"/>
          <w:szCs w:val="16"/>
        </w:rPr>
      </w:pPr>
      <w:r w:rsidRPr="00963592">
        <w:rPr>
          <w:rFonts w:ascii="Arial" w:hAnsi="Arial" w:cs="Arial"/>
          <w:sz w:val="16"/>
          <w:szCs w:val="16"/>
        </w:rPr>
        <w:t xml:space="preserve">A person may be expelled from the meeting for a breach of the peace committed at the meeting, and if during his/her presentation to the Board becomes loud or unruly, the chair may rule the person out of order and forfeit the person’s opportunity to speak further. </w:t>
      </w:r>
    </w:p>
    <w:p w:rsidR="00E0485A" w:rsidRPr="00963592" w:rsidRDefault="00E0485A" w:rsidP="00E0485A">
      <w:pPr>
        <w:ind w:firstLine="720"/>
        <w:rPr>
          <w:rFonts w:ascii="Arial" w:hAnsi="Arial" w:cs="Arial"/>
          <w:i/>
          <w:sz w:val="16"/>
          <w:szCs w:val="16"/>
        </w:rPr>
      </w:pPr>
      <w:r w:rsidRPr="00963592">
        <w:rPr>
          <w:rFonts w:ascii="Arial" w:hAnsi="Arial" w:cs="Arial"/>
          <w:i/>
          <w:sz w:val="16"/>
          <w:szCs w:val="16"/>
        </w:rPr>
        <w:t>Resolution 92-11/1003 November 23, 1992</w:t>
      </w:r>
    </w:p>
    <w:p w:rsidR="00E0485A" w:rsidRPr="00963592" w:rsidRDefault="00E0485A" w:rsidP="00E0485A">
      <w:pPr>
        <w:rPr>
          <w:rFonts w:ascii="Arial" w:hAnsi="Arial" w:cs="Arial"/>
          <w:sz w:val="16"/>
          <w:szCs w:val="16"/>
        </w:rPr>
      </w:pPr>
    </w:p>
    <w:p w:rsidR="00E0485A" w:rsidRPr="00963592" w:rsidRDefault="00E0485A" w:rsidP="00E0485A">
      <w:pPr>
        <w:rPr>
          <w:rFonts w:ascii="Arial" w:hAnsi="Arial" w:cs="Arial"/>
          <w:sz w:val="16"/>
          <w:szCs w:val="16"/>
        </w:rPr>
      </w:pPr>
      <w:r w:rsidRPr="00963592">
        <w:rPr>
          <w:rFonts w:ascii="Arial" w:hAnsi="Arial" w:cs="Arial"/>
          <w:sz w:val="16"/>
          <w:szCs w:val="16"/>
        </w:rPr>
        <w:t>If you would like to contact the DDA Main Street Board about any matter, on the agenda or otherwise, please do so via the email addresses below by 1:00 PM prior to the meeting:</w:t>
      </w:r>
    </w:p>
    <w:p w:rsidR="00E0485A" w:rsidRPr="006912EE" w:rsidRDefault="00E0485A" w:rsidP="00E0485A">
      <w:pPr>
        <w:numPr>
          <w:ilvl w:val="0"/>
          <w:numId w:val="2"/>
        </w:numPr>
        <w:rPr>
          <w:rFonts w:ascii="Arial" w:hAnsi="Arial" w:cs="Arial"/>
          <w:sz w:val="16"/>
          <w:szCs w:val="16"/>
        </w:rPr>
      </w:pPr>
      <w:r w:rsidRPr="006912EE">
        <w:rPr>
          <w:rFonts w:ascii="Arial" w:hAnsi="Arial" w:cs="Arial"/>
          <w:sz w:val="16"/>
          <w:szCs w:val="16"/>
        </w:rPr>
        <w:t>Chair,</w:t>
      </w:r>
      <w:r w:rsidRPr="006912EE">
        <w:rPr>
          <w:rFonts w:ascii="Arial" w:hAnsi="Arial" w:cs="Arial"/>
          <w:sz w:val="16"/>
          <w:szCs w:val="16"/>
          <w:u w:val="single"/>
        </w:rPr>
        <w:tab/>
      </w:r>
      <w:r w:rsidRPr="006912EE">
        <w:rPr>
          <w:rFonts w:ascii="Arial" w:hAnsi="Arial" w:cs="Arial"/>
          <w:sz w:val="16"/>
          <w:szCs w:val="16"/>
          <w:u w:val="single"/>
        </w:rPr>
        <w:tab/>
        <w:t>:</w:t>
      </w:r>
      <w:r w:rsidRPr="006912EE">
        <w:rPr>
          <w:rFonts w:ascii="Arial" w:hAnsi="Arial" w:cs="Arial"/>
          <w:sz w:val="16"/>
          <w:szCs w:val="16"/>
        </w:rPr>
        <w:t xml:space="preserve">   Vice Chair, </w:t>
      </w:r>
      <w:r w:rsidRPr="006912EE">
        <w:rPr>
          <w:rFonts w:ascii="Arial" w:hAnsi="Arial" w:cs="Arial"/>
          <w:sz w:val="16"/>
          <w:szCs w:val="16"/>
          <w:u w:val="single"/>
        </w:rPr>
        <w:t>Justin Flagel</w:t>
      </w:r>
      <w:r w:rsidRPr="006912EE">
        <w:rPr>
          <w:rFonts w:ascii="Arial" w:hAnsi="Arial" w:cs="Arial"/>
          <w:sz w:val="16"/>
          <w:szCs w:val="16"/>
        </w:rPr>
        <w:t xml:space="preserve"> Director, Lisa Croteau: </w:t>
      </w:r>
      <w:hyperlink r:id="rId5" w:history="1">
        <w:r w:rsidRPr="006912EE">
          <w:rPr>
            <w:rFonts w:ascii="Arial" w:hAnsi="Arial" w:cs="Arial"/>
            <w:color w:val="0563C1" w:themeColor="hyperlink"/>
            <w:sz w:val="16"/>
            <w:szCs w:val="16"/>
            <w:u w:val="single"/>
          </w:rPr>
          <w:t>LCroteau@nilesmi.org</w:t>
        </w:r>
      </w:hyperlink>
      <w:r w:rsidRPr="006912EE">
        <w:rPr>
          <w:rFonts w:ascii="Arial" w:hAnsi="Arial" w:cs="Arial"/>
          <w:sz w:val="16"/>
          <w:szCs w:val="16"/>
        </w:rPr>
        <w:t xml:space="preserve">    </w:t>
      </w:r>
      <w:r w:rsidRPr="006912EE">
        <w:rPr>
          <w:rFonts w:ascii="Arial" w:hAnsi="Arial" w:cs="Arial"/>
          <w:sz w:val="16"/>
          <w:szCs w:val="16"/>
        </w:rPr>
        <w:tab/>
        <w:t>Mayor, Nick Shelton: mayor@nilesmi.org</w:t>
      </w:r>
    </w:p>
    <w:p w:rsidR="00E0485A" w:rsidRPr="00963592" w:rsidRDefault="00E0485A" w:rsidP="00E0485A">
      <w:pPr>
        <w:jc w:val="center"/>
        <w:rPr>
          <w:rFonts w:ascii="Arial" w:hAnsi="Arial" w:cs="Arial"/>
          <w:b/>
          <w:sz w:val="16"/>
          <w:szCs w:val="16"/>
        </w:rPr>
      </w:pPr>
    </w:p>
    <w:p w:rsidR="00E0485A" w:rsidRPr="00963592" w:rsidRDefault="00E0485A" w:rsidP="00E0485A">
      <w:pPr>
        <w:jc w:val="center"/>
        <w:rPr>
          <w:rFonts w:ascii="Arial" w:hAnsi="Arial" w:cs="Arial"/>
          <w:b/>
          <w:sz w:val="16"/>
          <w:szCs w:val="16"/>
          <w:shd w:val="clear" w:color="auto" w:fill="FFFFFF"/>
        </w:rPr>
      </w:pPr>
      <w:r w:rsidRPr="00963592">
        <w:rPr>
          <w:rFonts w:ascii="Arial" w:hAnsi="Arial" w:cs="Arial"/>
          <w:b/>
          <w:sz w:val="16"/>
          <w:szCs w:val="16"/>
          <w:shd w:val="clear" w:color="auto" w:fill="FFFFFF"/>
        </w:rPr>
        <w:t xml:space="preserve">MISSION: STRENGTHEN DOWNTOWN THROUGH ECONOMIC DEVELOPMENT AND </w:t>
      </w:r>
    </w:p>
    <w:p w:rsidR="00E0485A" w:rsidRPr="00963592" w:rsidRDefault="00E0485A" w:rsidP="00E0485A">
      <w:pPr>
        <w:jc w:val="center"/>
        <w:rPr>
          <w:rFonts w:ascii="Arial" w:hAnsi="Arial" w:cs="Arial"/>
          <w:b/>
          <w:sz w:val="16"/>
          <w:szCs w:val="16"/>
          <w:shd w:val="clear" w:color="auto" w:fill="FFFFFF"/>
        </w:rPr>
      </w:pPr>
      <w:r w:rsidRPr="00963592">
        <w:rPr>
          <w:rFonts w:ascii="Arial" w:hAnsi="Arial" w:cs="Arial"/>
          <w:b/>
          <w:sz w:val="16"/>
          <w:szCs w:val="16"/>
          <w:shd w:val="clear" w:color="auto" w:fill="FFFFFF"/>
        </w:rPr>
        <w:t>ENCOURAGE HISTORIC PRESERVATION TO PROMOTE ECONOMIC GROWTH</w:t>
      </w:r>
    </w:p>
    <w:p w:rsidR="00E0485A" w:rsidRPr="00963592" w:rsidRDefault="00E0485A" w:rsidP="00E0485A">
      <w:pPr>
        <w:rPr>
          <w:rFonts w:ascii="Arial" w:hAnsi="Arial" w:cs="Arial"/>
          <w:b/>
          <w:sz w:val="16"/>
          <w:szCs w:val="16"/>
          <w:shd w:val="clear" w:color="auto" w:fill="FFFFFF"/>
        </w:rPr>
      </w:pPr>
      <w:r w:rsidRPr="00963592">
        <w:rPr>
          <w:rFonts w:ascii="Arial" w:hAnsi="Arial" w:cs="Arial"/>
          <w:b/>
          <w:sz w:val="16"/>
          <w:szCs w:val="16"/>
          <w:shd w:val="clear" w:color="auto" w:fill="FFFFFF"/>
        </w:rPr>
        <w:t>4:30 PM</w:t>
      </w:r>
      <w:r>
        <w:rPr>
          <w:rFonts w:ascii="Arial" w:hAnsi="Arial" w:cs="Arial"/>
          <w:b/>
          <w:sz w:val="16"/>
          <w:szCs w:val="16"/>
          <w:shd w:val="clear" w:color="auto" w:fill="FFFFFF"/>
        </w:rPr>
        <w:t xml:space="preserve">   </w:t>
      </w:r>
      <w:r w:rsidRPr="00963592">
        <w:rPr>
          <w:rFonts w:ascii="Arial" w:hAnsi="Arial" w:cs="Arial"/>
          <w:b/>
          <w:sz w:val="16"/>
          <w:szCs w:val="16"/>
          <w:shd w:val="clear" w:color="auto" w:fill="FFFFFF"/>
        </w:rPr>
        <w:t>REGULAR BOARD MEETING</w:t>
      </w:r>
    </w:p>
    <w:p w:rsidR="00E0485A" w:rsidRPr="00963592" w:rsidRDefault="00E0485A" w:rsidP="00E0485A">
      <w:pPr>
        <w:rPr>
          <w:rFonts w:ascii="Arial" w:hAnsi="Arial" w:cs="Arial"/>
          <w:b/>
          <w:caps/>
          <w:sz w:val="16"/>
          <w:szCs w:val="16"/>
          <w:shd w:val="clear" w:color="auto" w:fill="FFFFFF"/>
        </w:rPr>
      </w:pPr>
      <w:r w:rsidRPr="00963592">
        <w:rPr>
          <w:rFonts w:ascii="Arial" w:hAnsi="Arial" w:cs="Arial"/>
          <w:b/>
          <w:caps/>
          <w:sz w:val="16"/>
          <w:szCs w:val="16"/>
          <w:shd w:val="clear" w:color="auto" w:fill="FFFFFF"/>
        </w:rPr>
        <w:t>Call to Order:</w:t>
      </w:r>
    </w:p>
    <w:p w:rsidR="00E0485A" w:rsidRPr="00963592" w:rsidRDefault="00E0485A" w:rsidP="00E0485A">
      <w:pPr>
        <w:rPr>
          <w:rFonts w:ascii="Arial" w:hAnsi="Arial" w:cs="Arial"/>
          <w:b/>
          <w:caps/>
          <w:sz w:val="16"/>
          <w:szCs w:val="16"/>
          <w:shd w:val="clear" w:color="auto" w:fill="FFFFFF"/>
        </w:rPr>
      </w:pPr>
      <w:r w:rsidRPr="00963592">
        <w:rPr>
          <w:rFonts w:ascii="Arial" w:hAnsi="Arial" w:cs="Arial"/>
          <w:b/>
          <w:caps/>
          <w:sz w:val="16"/>
          <w:szCs w:val="16"/>
          <w:shd w:val="clear" w:color="auto" w:fill="FFFFFF"/>
        </w:rPr>
        <w:t>Roll Call:</w:t>
      </w:r>
    </w:p>
    <w:p w:rsidR="00E0485A" w:rsidRPr="00963592" w:rsidRDefault="00E0485A" w:rsidP="00E0485A">
      <w:pPr>
        <w:rPr>
          <w:rFonts w:ascii="Arial" w:hAnsi="Arial" w:cs="Arial"/>
          <w:b/>
          <w:caps/>
          <w:sz w:val="16"/>
          <w:szCs w:val="16"/>
          <w:shd w:val="clear" w:color="auto" w:fill="FFFFFF"/>
        </w:rPr>
      </w:pPr>
      <w:r w:rsidRPr="00963592">
        <w:rPr>
          <w:rFonts w:ascii="Arial" w:hAnsi="Arial" w:cs="Arial"/>
          <w:b/>
          <w:caps/>
          <w:sz w:val="16"/>
          <w:szCs w:val="16"/>
          <w:shd w:val="clear" w:color="auto" w:fill="FFFFFF"/>
        </w:rPr>
        <w:t>ADoption of the agenda:</w:t>
      </w:r>
    </w:p>
    <w:p w:rsidR="00E0485A" w:rsidRPr="00963592" w:rsidRDefault="00E0485A" w:rsidP="00E0485A">
      <w:pPr>
        <w:rPr>
          <w:rFonts w:ascii="Arial" w:hAnsi="Arial" w:cs="Arial"/>
          <w:b/>
          <w:caps/>
          <w:sz w:val="16"/>
          <w:szCs w:val="16"/>
          <w:shd w:val="clear" w:color="auto" w:fill="FFFFFF"/>
        </w:rPr>
      </w:pPr>
      <w:r w:rsidRPr="00963592">
        <w:rPr>
          <w:rFonts w:ascii="Arial" w:hAnsi="Arial" w:cs="Arial"/>
          <w:b/>
          <w:caps/>
          <w:sz w:val="16"/>
          <w:szCs w:val="16"/>
          <w:shd w:val="clear" w:color="auto" w:fill="FFFFFF"/>
        </w:rPr>
        <w:t>citizen Participation (public Comment):</w:t>
      </w:r>
    </w:p>
    <w:p w:rsidR="00E0485A" w:rsidRDefault="00E0485A" w:rsidP="00E0485A">
      <w:pPr>
        <w:rPr>
          <w:rFonts w:ascii="Arial" w:hAnsi="Arial" w:cs="Arial"/>
          <w:caps/>
          <w:sz w:val="16"/>
          <w:szCs w:val="16"/>
          <w:shd w:val="clear" w:color="auto" w:fill="FFFFFF"/>
        </w:rPr>
      </w:pPr>
      <w:r w:rsidRPr="00963592">
        <w:rPr>
          <w:rFonts w:ascii="Arial" w:hAnsi="Arial" w:cs="Arial"/>
          <w:b/>
          <w:caps/>
          <w:sz w:val="16"/>
          <w:szCs w:val="16"/>
          <w:shd w:val="clear" w:color="auto" w:fill="FFFFFF"/>
        </w:rPr>
        <w:t xml:space="preserve">Presentations: </w:t>
      </w:r>
      <w:r w:rsidRPr="00963592">
        <w:rPr>
          <w:rFonts w:ascii="Arial" w:hAnsi="Arial" w:cs="Arial"/>
          <w:caps/>
          <w:sz w:val="16"/>
          <w:szCs w:val="16"/>
          <w:shd w:val="clear" w:color="auto" w:fill="FFFFFF"/>
        </w:rPr>
        <w:t>none</w:t>
      </w:r>
    </w:p>
    <w:p w:rsidR="00E0485A" w:rsidRPr="00154BFD" w:rsidRDefault="00E0485A" w:rsidP="00E0485A">
      <w:pPr>
        <w:rPr>
          <w:rFonts w:ascii="Arial" w:hAnsi="Arial" w:cs="Arial"/>
          <w:b/>
          <w:caps/>
          <w:sz w:val="16"/>
          <w:szCs w:val="16"/>
          <w:shd w:val="clear" w:color="auto" w:fill="FFFFFF"/>
        </w:rPr>
      </w:pPr>
      <w:r w:rsidRPr="00154BFD">
        <w:rPr>
          <w:rFonts w:ascii="Arial" w:hAnsi="Arial" w:cs="Arial"/>
          <w:b/>
          <w:caps/>
          <w:sz w:val="16"/>
          <w:szCs w:val="16"/>
          <w:shd w:val="clear" w:color="auto" w:fill="FFFFFF"/>
        </w:rPr>
        <w:t>Welcome New Members</w:t>
      </w:r>
    </w:p>
    <w:p w:rsidR="00E0485A" w:rsidRPr="007615F2" w:rsidRDefault="00E0485A" w:rsidP="00E0485A">
      <w:pPr>
        <w:rPr>
          <w:rFonts w:ascii="Arial" w:hAnsi="Arial" w:cs="Arial"/>
          <w:caps/>
          <w:sz w:val="16"/>
          <w:szCs w:val="16"/>
          <w:shd w:val="clear" w:color="auto" w:fill="FFFFFF"/>
        </w:rPr>
      </w:pPr>
      <w:r>
        <w:rPr>
          <w:rFonts w:ascii="Arial" w:hAnsi="Arial" w:cs="Arial"/>
          <w:b/>
          <w:caps/>
          <w:sz w:val="16"/>
          <w:szCs w:val="16"/>
          <w:shd w:val="clear" w:color="auto" w:fill="FFFFFF"/>
        </w:rPr>
        <w:t xml:space="preserve">APPOINTMENT OF OFFICERS: </w:t>
      </w:r>
      <w:r w:rsidRPr="007615F2">
        <w:rPr>
          <w:rFonts w:ascii="Arial" w:hAnsi="Arial" w:cs="Arial"/>
          <w:caps/>
          <w:sz w:val="16"/>
          <w:szCs w:val="16"/>
          <w:shd w:val="clear" w:color="auto" w:fill="FFFFFF"/>
        </w:rPr>
        <w:t>President and Vice President, Treasurer, Secretary</w:t>
      </w:r>
    </w:p>
    <w:p w:rsidR="00E0485A" w:rsidRDefault="00E0485A" w:rsidP="00E0485A">
      <w:pPr>
        <w:rPr>
          <w:rFonts w:ascii="Arial" w:hAnsi="Arial" w:cs="Arial"/>
          <w:b/>
          <w:caps/>
          <w:sz w:val="16"/>
          <w:szCs w:val="16"/>
          <w:shd w:val="clear" w:color="auto" w:fill="FFFFFF"/>
        </w:rPr>
      </w:pPr>
    </w:p>
    <w:p w:rsidR="00E0485A" w:rsidRPr="00963592" w:rsidRDefault="00E0485A" w:rsidP="00E0485A">
      <w:pPr>
        <w:rPr>
          <w:rFonts w:ascii="Arial" w:eastAsia="Calibri" w:hAnsi="Arial" w:cs="Arial"/>
          <w:caps/>
          <w:color w:val="000000"/>
          <w:sz w:val="16"/>
          <w:szCs w:val="16"/>
        </w:rPr>
      </w:pPr>
      <w:r w:rsidRPr="00963592">
        <w:rPr>
          <w:rFonts w:ascii="Arial" w:hAnsi="Arial" w:cs="Arial"/>
          <w:b/>
          <w:caps/>
          <w:sz w:val="16"/>
          <w:szCs w:val="16"/>
          <w:shd w:val="clear" w:color="auto" w:fill="FFFFFF"/>
        </w:rPr>
        <w:t xml:space="preserve">consent </w:t>
      </w:r>
      <w:proofErr w:type="gramStart"/>
      <w:r w:rsidRPr="00963592">
        <w:rPr>
          <w:rFonts w:ascii="Arial" w:hAnsi="Arial" w:cs="Arial"/>
          <w:b/>
          <w:caps/>
          <w:sz w:val="16"/>
          <w:szCs w:val="16"/>
          <w:shd w:val="clear" w:color="auto" w:fill="FFFFFF"/>
        </w:rPr>
        <w:t>agenda:</w:t>
      </w:r>
      <w:r w:rsidRPr="00963592">
        <w:rPr>
          <w:rFonts w:ascii="Arial" w:eastAsia="Calibri" w:hAnsi="Arial" w:cs="Arial"/>
          <w:caps/>
          <w:color w:val="000000"/>
          <w:sz w:val="16"/>
          <w:szCs w:val="16"/>
        </w:rPr>
        <w:t>.</w:t>
      </w:r>
      <w:proofErr w:type="gramEnd"/>
    </w:p>
    <w:p w:rsidR="00E0485A" w:rsidRPr="00963592" w:rsidRDefault="00E0485A" w:rsidP="00E0485A">
      <w:pPr>
        <w:numPr>
          <w:ilvl w:val="0"/>
          <w:numId w:val="3"/>
        </w:numPr>
        <w:ind w:right="419"/>
        <w:contextualSpacing/>
        <w:rPr>
          <w:rFonts w:ascii="Arial" w:hAnsi="Arial" w:cs="Arial"/>
          <w:caps/>
          <w:sz w:val="16"/>
          <w:szCs w:val="16"/>
          <w:shd w:val="clear" w:color="auto" w:fill="FFFFFF"/>
        </w:rPr>
      </w:pPr>
      <w:r w:rsidRPr="00963592">
        <w:rPr>
          <w:rFonts w:ascii="Arial" w:hAnsi="Arial" w:cs="Arial"/>
          <w:caps/>
          <w:sz w:val="16"/>
          <w:szCs w:val="16"/>
          <w:shd w:val="clear" w:color="auto" w:fill="FFFFFF"/>
        </w:rPr>
        <w:t xml:space="preserve">consideration of approvinG board meeting minutes from </w:t>
      </w:r>
      <w:r>
        <w:rPr>
          <w:rFonts w:ascii="Arial" w:hAnsi="Arial" w:cs="Arial"/>
          <w:caps/>
          <w:sz w:val="16"/>
          <w:szCs w:val="16"/>
          <w:shd w:val="clear" w:color="auto" w:fill="FFFFFF"/>
        </w:rPr>
        <w:t>APRIL 17</w:t>
      </w:r>
      <w:r w:rsidRPr="00963592">
        <w:rPr>
          <w:rFonts w:ascii="Arial" w:hAnsi="Arial" w:cs="Arial"/>
          <w:caps/>
          <w:sz w:val="16"/>
          <w:szCs w:val="16"/>
          <w:shd w:val="clear" w:color="auto" w:fill="FFFFFF"/>
        </w:rPr>
        <w:t>, 202</w:t>
      </w:r>
      <w:r>
        <w:rPr>
          <w:rFonts w:ascii="Arial" w:hAnsi="Arial" w:cs="Arial"/>
          <w:caps/>
          <w:sz w:val="16"/>
          <w:szCs w:val="16"/>
          <w:shd w:val="clear" w:color="auto" w:fill="FFFFFF"/>
        </w:rPr>
        <w:t>3</w:t>
      </w:r>
    </w:p>
    <w:p w:rsidR="00E0485A" w:rsidRPr="00184A57" w:rsidRDefault="00E0485A" w:rsidP="00E0485A">
      <w:pPr>
        <w:numPr>
          <w:ilvl w:val="0"/>
          <w:numId w:val="3"/>
        </w:numPr>
        <w:ind w:right="419"/>
        <w:contextualSpacing/>
        <w:rPr>
          <w:rFonts w:ascii="Arial" w:hAnsi="Arial" w:cs="Arial"/>
          <w:caps/>
          <w:sz w:val="16"/>
          <w:szCs w:val="16"/>
          <w:shd w:val="clear" w:color="auto" w:fill="FFFFFF"/>
        </w:rPr>
      </w:pPr>
      <w:r w:rsidRPr="00963592">
        <w:rPr>
          <w:rFonts w:ascii="Arial" w:eastAsia="Calibri" w:hAnsi="Arial" w:cs="Arial"/>
          <w:caps/>
          <w:color w:val="000000"/>
          <w:sz w:val="16"/>
          <w:szCs w:val="16"/>
        </w:rPr>
        <w:t xml:space="preserve">Consideration of approving coMMITTEE reportS.  </w:t>
      </w:r>
    </w:p>
    <w:p w:rsidR="00E0485A" w:rsidRPr="00963592" w:rsidRDefault="00E0485A" w:rsidP="00E0485A">
      <w:pPr>
        <w:ind w:left="720" w:right="419"/>
        <w:contextualSpacing/>
        <w:rPr>
          <w:rFonts w:ascii="Arial" w:hAnsi="Arial" w:cs="Arial"/>
          <w:caps/>
          <w:sz w:val="16"/>
          <w:szCs w:val="16"/>
          <w:shd w:val="clear" w:color="auto" w:fill="FFFFFF"/>
        </w:rPr>
      </w:pPr>
    </w:p>
    <w:p w:rsidR="00E0485A" w:rsidRPr="00963592" w:rsidRDefault="00E0485A" w:rsidP="00E0485A">
      <w:pPr>
        <w:rPr>
          <w:rFonts w:ascii="Arial" w:hAnsi="Arial" w:cs="Arial"/>
          <w:b/>
          <w:caps/>
          <w:sz w:val="16"/>
          <w:szCs w:val="16"/>
          <w:shd w:val="clear" w:color="auto" w:fill="FFFFFF"/>
        </w:rPr>
      </w:pPr>
      <w:r w:rsidRPr="00963592">
        <w:rPr>
          <w:rFonts w:ascii="Arial" w:hAnsi="Arial" w:cs="Arial"/>
          <w:b/>
          <w:caps/>
          <w:sz w:val="16"/>
          <w:szCs w:val="16"/>
          <w:shd w:val="clear" w:color="auto" w:fill="FFFFFF"/>
        </w:rPr>
        <w:t>Treasurer’s Report:</w:t>
      </w:r>
    </w:p>
    <w:p w:rsidR="00E0485A" w:rsidRPr="00F51DF6" w:rsidRDefault="00E0485A" w:rsidP="00E0485A">
      <w:pPr>
        <w:pStyle w:val="ListParagraph"/>
        <w:numPr>
          <w:ilvl w:val="0"/>
          <w:numId w:val="3"/>
        </w:numPr>
        <w:spacing w:after="0"/>
        <w:rPr>
          <w:rFonts w:ascii="Arial" w:hAnsi="Arial" w:cs="Arial"/>
          <w:sz w:val="16"/>
          <w:szCs w:val="16"/>
          <w:shd w:val="clear" w:color="auto" w:fill="FFFFFF"/>
        </w:rPr>
      </w:pPr>
      <w:r w:rsidRPr="00F51DF6">
        <w:rPr>
          <w:rFonts w:ascii="Arial" w:hAnsi="Arial" w:cs="Arial"/>
          <w:caps/>
          <w:sz w:val="16"/>
          <w:szCs w:val="16"/>
          <w:shd w:val="clear" w:color="auto" w:fill="FFFFFF"/>
        </w:rPr>
        <w:t xml:space="preserve">Update on Financials </w:t>
      </w:r>
    </w:p>
    <w:p w:rsidR="00E0485A" w:rsidRDefault="00E0485A" w:rsidP="00E0485A">
      <w:pPr>
        <w:spacing w:after="160" w:line="259" w:lineRule="auto"/>
        <w:contextualSpacing/>
        <w:rPr>
          <w:rFonts w:ascii="Arial" w:hAnsi="Arial" w:cs="Arial"/>
          <w:b/>
          <w:caps/>
          <w:sz w:val="16"/>
          <w:szCs w:val="16"/>
          <w:shd w:val="clear" w:color="auto" w:fill="FFFFFF"/>
        </w:rPr>
      </w:pPr>
    </w:p>
    <w:p w:rsidR="00E0485A" w:rsidRPr="00A91760" w:rsidRDefault="00E0485A" w:rsidP="00E0485A">
      <w:pPr>
        <w:spacing w:line="259" w:lineRule="auto"/>
        <w:contextualSpacing/>
        <w:rPr>
          <w:rFonts w:ascii="Arial" w:hAnsi="Arial" w:cs="Arial"/>
          <w:b/>
          <w:sz w:val="16"/>
          <w:szCs w:val="16"/>
          <w:u w:val="single"/>
          <w:shd w:val="clear" w:color="auto" w:fill="FFFFFF"/>
        </w:rPr>
      </w:pPr>
      <w:r w:rsidRPr="00A91760">
        <w:rPr>
          <w:rFonts w:ascii="Arial" w:hAnsi="Arial" w:cs="Arial"/>
          <w:b/>
          <w:caps/>
          <w:sz w:val="16"/>
          <w:szCs w:val="16"/>
          <w:shd w:val="clear" w:color="auto" w:fill="FFFFFF"/>
        </w:rPr>
        <w:t>director’s Report:</w:t>
      </w:r>
      <w:r w:rsidRPr="00A91760">
        <w:rPr>
          <w:rFonts w:ascii="Arial" w:hAnsi="Arial" w:cs="Arial"/>
          <w:b/>
          <w:sz w:val="16"/>
          <w:szCs w:val="16"/>
          <w:u w:val="single"/>
          <w:shd w:val="clear" w:color="auto" w:fill="FFFFFF"/>
        </w:rPr>
        <w:t xml:space="preserve"> Introduction of Items for Discussion    /     Items for Board Action</w:t>
      </w:r>
    </w:p>
    <w:p w:rsidR="00E0485A" w:rsidRPr="00200CC6" w:rsidRDefault="00E0485A" w:rsidP="00E0485A">
      <w:pPr>
        <w:pStyle w:val="ListParagraph"/>
        <w:numPr>
          <w:ilvl w:val="0"/>
          <w:numId w:val="3"/>
        </w:numPr>
        <w:spacing w:after="0"/>
        <w:rPr>
          <w:rFonts w:ascii="Arial" w:hAnsi="Arial" w:cs="Arial"/>
          <w:sz w:val="16"/>
          <w:szCs w:val="16"/>
          <w:shd w:val="clear" w:color="auto" w:fill="FFFFFF"/>
        </w:rPr>
      </w:pPr>
      <w:r w:rsidRPr="00200CC6">
        <w:rPr>
          <w:rFonts w:ascii="Arial" w:hAnsi="Arial" w:cs="Arial"/>
          <w:sz w:val="16"/>
          <w:szCs w:val="16"/>
          <w:shd w:val="clear" w:color="auto" w:fill="FFFFFF"/>
        </w:rPr>
        <w:t>REVIEW MANAGERS REPORT</w:t>
      </w:r>
    </w:p>
    <w:p w:rsidR="00E0485A" w:rsidRDefault="00E0485A" w:rsidP="00E0485A">
      <w:pPr>
        <w:pStyle w:val="ListParagraph"/>
        <w:numPr>
          <w:ilvl w:val="0"/>
          <w:numId w:val="3"/>
        </w:numPr>
        <w:rPr>
          <w:rFonts w:ascii="Arial" w:hAnsi="Arial" w:cs="Arial"/>
          <w:sz w:val="16"/>
          <w:szCs w:val="16"/>
          <w:shd w:val="clear" w:color="auto" w:fill="FFFFFF"/>
        </w:rPr>
      </w:pPr>
      <w:r>
        <w:rPr>
          <w:rFonts w:ascii="Arial" w:hAnsi="Arial" w:cs="Arial"/>
          <w:sz w:val="16"/>
          <w:szCs w:val="16"/>
          <w:shd w:val="clear" w:color="auto" w:fill="FFFFFF"/>
        </w:rPr>
        <w:t>FORGE UPDATE</w:t>
      </w:r>
    </w:p>
    <w:p w:rsidR="00E0485A" w:rsidRPr="00200CC6" w:rsidRDefault="00E0485A" w:rsidP="00E0485A">
      <w:pPr>
        <w:pStyle w:val="ListParagraph"/>
        <w:numPr>
          <w:ilvl w:val="0"/>
          <w:numId w:val="3"/>
        </w:numPr>
        <w:rPr>
          <w:rFonts w:ascii="Arial" w:hAnsi="Arial" w:cs="Arial"/>
          <w:sz w:val="16"/>
          <w:szCs w:val="16"/>
          <w:shd w:val="clear" w:color="auto" w:fill="FFFFFF"/>
        </w:rPr>
      </w:pPr>
      <w:r>
        <w:rPr>
          <w:rFonts w:ascii="Arial" w:hAnsi="Arial" w:cs="Arial"/>
          <w:sz w:val="16"/>
          <w:szCs w:val="16"/>
          <w:shd w:val="clear" w:color="auto" w:fill="FFFFFF"/>
        </w:rPr>
        <w:t>VIBRANCY GRANT APPROVAL OF MOSCA LIGHTS TO BE PLACED BETWEEN PARK AND DOWNTOWN.</w:t>
      </w:r>
    </w:p>
    <w:p w:rsidR="00E0485A" w:rsidRDefault="00E0485A" w:rsidP="00E0485A">
      <w:pPr>
        <w:spacing w:after="160" w:line="259" w:lineRule="auto"/>
        <w:contextualSpacing/>
        <w:rPr>
          <w:rFonts w:ascii="Arial" w:hAnsi="Arial" w:cs="Arial"/>
          <w:b/>
          <w:caps/>
          <w:sz w:val="16"/>
          <w:szCs w:val="16"/>
          <w:shd w:val="clear" w:color="auto" w:fill="FFFFFF"/>
        </w:rPr>
      </w:pPr>
      <w:r w:rsidRPr="00963592">
        <w:rPr>
          <w:rFonts w:ascii="Arial" w:hAnsi="Arial" w:cs="Arial"/>
          <w:b/>
          <w:caps/>
          <w:sz w:val="16"/>
          <w:szCs w:val="16"/>
          <w:shd w:val="clear" w:color="auto" w:fill="FFFFFF"/>
        </w:rPr>
        <w:t xml:space="preserve">Board Applications/Review:  </w:t>
      </w:r>
      <w:r w:rsidRPr="007615F2">
        <w:rPr>
          <w:rFonts w:ascii="Arial" w:hAnsi="Arial" w:cs="Arial"/>
          <w:caps/>
          <w:sz w:val="16"/>
          <w:szCs w:val="16"/>
          <w:shd w:val="clear" w:color="auto" w:fill="FFFFFF"/>
        </w:rPr>
        <w:t>NONE</w:t>
      </w:r>
    </w:p>
    <w:p w:rsidR="00E0485A" w:rsidRDefault="00E0485A" w:rsidP="00E0485A">
      <w:pPr>
        <w:rPr>
          <w:rFonts w:ascii="Arial" w:hAnsi="Arial" w:cs="Arial"/>
          <w:b/>
          <w:caps/>
          <w:sz w:val="16"/>
          <w:szCs w:val="16"/>
          <w:shd w:val="clear" w:color="auto" w:fill="FFFFFF"/>
        </w:rPr>
      </w:pPr>
    </w:p>
    <w:p w:rsidR="00E0485A" w:rsidRPr="007615F2" w:rsidRDefault="00E0485A" w:rsidP="00E0485A">
      <w:pPr>
        <w:spacing w:line="259" w:lineRule="auto"/>
        <w:contextualSpacing/>
        <w:rPr>
          <w:rFonts w:ascii="Arial" w:eastAsiaTheme="minorHAnsi" w:hAnsi="Arial" w:cs="Arial"/>
          <w:sz w:val="16"/>
          <w:szCs w:val="16"/>
          <w:shd w:val="clear" w:color="auto" w:fill="FFFFFF"/>
        </w:rPr>
      </w:pPr>
      <w:r w:rsidRPr="00963592">
        <w:rPr>
          <w:rFonts w:ascii="Arial" w:hAnsi="Arial" w:cs="Arial"/>
          <w:b/>
          <w:caps/>
          <w:sz w:val="16"/>
          <w:szCs w:val="16"/>
          <w:shd w:val="clear" w:color="auto" w:fill="FFFFFF"/>
        </w:rPr>
        <w:t>Working Meeting:</w:t>
      </w:r>
      <w:r w:rsidRPr="00963592">
        <w:rPr>
          <w:rFonts w:ascii="Arial" w:hAnsi="Arial" w:cs="Arial"/>
          <w:sz w:val="16"/>
          <w:szCs w:val="16"/>
          <w:shd w:val="clear" w:color="auto" w:fill="FFFFFF"/>
        </w:rPr>
        <w:t xml:space="preserve">       </w:t>
      </w:r>
      <w:r>
        <w:rPr>
          <w:rFonts w:ascii="Arial" w:hAnsi="Arial" w:cs="Arial"/>
          <w:sz w:val="16"/>
          <w:szCs w:val="16"/>
          <w:shd w:val="clear" w:color="auto" w:fill="FFFFFF"/>
        </w:rPr>
        <w:t>NONE</w:t>
      </w:r>
    </w:p>
    <w:p w:rsidR="00E0485A" w:rsidRPr="007615F2" w:rsidRDefault="00E0485A" w:rsidP="00E0485A">
      <w:pPr>
        <w:pStyle w:val="ListParagraph"/>
        <w:spacing w:after="0"/>
        <w:ind w:left="630"/>
        <w:rPr>
          <w:rFonts w:ascii="Arial" w:hAnsi="Arial" w:cs="Arial"/>
          <w:sz w:val="16"/>
          <w:szCs w:val="16"/>
          <w:shd w:val="clear" w:color="auto" w:fill="FFFFFF"/>
        </w:rPr>
      </w:pPr>
    </w:p>
    <w:p w:rsidR="00E0485A" w:rsidRPr="007615F2" w:rsidRDefault="00E0485A" w:rsidP="00E0485A">
      <w:pPr>
        <w:rPr>
          <w:rFonts w:ascii="Arial" w:hAnsi="Arial" w:cs="Arial"/>
          <w:b/>
          <w:caps/>
          <w:sz w:val="16"/>
          <w:szCs w:val="16"/>
          <w:shd w:val="clear" w:color="auto" w:fill="FFFFFF"/>
        </w:rPr>
      </w:pPr>
      <w:r w:rsidRPr="007615F2">
        <w:rPr>
          <w:rFonts w:ascii="Arial" w:hAnsi="Arial" w:cs="Arial"/>
          <w:b/>
          <w:caps/>
          <w:sz w:val="16"/>
          <w:szCs w:val="16"/>
          <w:shd w:val="clear" w:color="auto" w:fill="FFFFFF"/>
        </w:rPr>
        <w:t xml:space="preserve">Board Member’s Reports: </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rPr>
        <w:t xml:space="preserve">Nick Shelton, Mayor </w:t>
      </w:r>
    </w:p>
    <w:p w:rsidR="00E0485A" w:rsidRPr="00657880" w:rsidRDefault="00E0485A" w:rsidP="00E0485A">
      <w:pPr>
        <w:numPr>
          <w:ilvl w:val="0"/>
          <w:numId w:val="4"/>
        </w:numPr>
        <w:rPr>
          <w:rFonts w:ascii="Arial" w:hAnsi="Arial" w:cs="Arial"/>
          <w:sz w:val="16"/>
          <w:szCs w:val="16"/>
        </w:rPr>
      </w:pPr>
      <w:r w:rsidRPr="00963592">
        <w:rPr>
          <w:rFonts w:ascii="Arial" w:hAnsi="Arial" w:cs="Arial"/>
          <w:sz w:val="16"/>
          <w:szCs w:val="16"/>
          <w:shd w:val="clear" w:color="auto" w:fill="FFFFFF"/>
        </w:rPr>
        <w:t>Luigi Alberganti</w:t>
      </w:r>
    </w:p>
    <w:p w:rsidR="00E0485A" w:rsidRPr="00963592" w:rsidRDefault="00E0485A" w:rsidP="00E0485A">
      <w:pPr>
        <w:numPr>
          <w:ilvl w:val="0"/>
          <w:numId w:val="4"/>
        </w:numPr>
        <w:rPr>
          <w:rFonts w:ascii="Arial" w:hAnsi="Arial" w:cs="Arial"/>
          <w:sz w:val="16"/>
          <w:szCs w:val="16"/>
        </w:rPr>
      </w:pPr>
      <w:r>
        <w:rPr>
          <w:rFonts w:ascii="Arial" w:hAnsi="Arial" w:cs="Arial"/>
          <w:sz w:val="16"/>
          <w:szCs w:val="16"/>
        </w:rPr>
        <w:t>Linda Casperson</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shd w:val="clear" w:color="auto" w:fill="FFFFFF"/>
        </w:rPr>
        <w:t>Justin Flagel –</w:t>
      </w:r>
      <w:r>
        <w:rPr>
          <w:rFonts w:ascii="Arial" w:hAnsi="Arial" w:cs="Arial"/>
          <w:sz w:val="16"/>
          <w:szCs w:val="16"/>
          <w:shd w:val="clear" w:color="auto" w:fill="FFFFFF"/>
        </w:rPr>
        <w:t>Vice Chair/</w:t>
      </w:r>
      <w:r w:rsidRPr="00963592">
        <w:rPr>
          <w:rFonts w:ascii="Arial" w:hAnsi="Arial" w:cs="Arial"/>
          <w:sz w:val="16"/>
          <w:szCs w:val="16"/>
          <w:shd w:val="clear" w:color="auto" w:fill="FFFFFF"/>
        </w:rPr>
        <w:t>Promotions Chair</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shd w:val="clear" w:color="auto" w:fill="FFFFFF"/>
        </w:rPr>
        <w:t>Melanie Kennedy – EV Chair</w:t>
      </w:r>
    </w:p>
    <w:p w:rsidR="00E0485A" w:rsidRPr="00657880" w:rsidRDefault="00E0485A" w:rsidP="00E0485A">
      <w:pPr>
        <w:numPr>
          <w:ilvl w:val="0"/>
          <w:numId w:val="4"/>
        </w:numPr>
        <w:rPr>
          <w:rFonts w:ascii="Arial" w:hAnsi="Arial" w:cs="Arial"/>
          <w:sz w:val="16"/>
          <w:szCs w:val="16"/>
        </w:rPr>
      </w:pPr>
      <w:r w:rsidRPr="00963592">
        <w:rPr>
          <w:rFonts w:ascii="Arial" w:hAnsi="Arial" w:cs="Arial"/>
          <w:sz w:val="16"/>
          <w:szCs w:val="16"/>
          <w:shd w:val="clear" w:color="auto" w:fill="FFFFFF"/>
        </w:rPr>
        <w:t>Paul Klimson</w:t>
      </w:r>
    </w:p>
    <w:p w:rsidR="00E0485A" w:rsidRPr="00963592" w:rsidRDefault="00E0485A" w:rsidP="00E0485A">
      <w:pPr>
        <w:numPr>
          <w:ilvl w:val="0"/>
          <w:numId w:val="4"/>
        </w:numPr>
        <w:rPr>
          <w:rFonts w:ascii="Arial" w:hAnsi="Arial" w:cs="Arial"/>
          <w:sz w:val="16"/>
          <w:szCs w:val="16"/>
        </w:rPr>
      </w:pPr>
      <w:r>
        <w:rPr>
          <w:rFonts w:ascii="Arial" w:hAnsi="Arial" w:cs="Arial"/>
          <w:sz w:val="16"/>
          <w:szCs w:val="16"/>
        </w:rPr>
        <w:t>Jessica Nelson</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rPr>
        <w:t>Cindy Ray</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rPr>
        <w:t>Mark Weber</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rPr>
        <w:t>Tracy Waggoner</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shd w:val="clear" w:color="auto" w:fill="FFFFFF"/>
        </w:rPr>
        <w:t>Fredda Zeiter-Design Chair</w:t>
      </w:r>
    </w:p>
    <w:p w:rsidR="00E0485A" w:rsidRPr="00963592" w:rsidRDefault="00E0485A" w:rsidP="00E0485A">
      <w:pPr>
        <w:numPr>
          <w:ilvl w:val="0"/>
          <w:numId w:val="4"/>
        </w:numPr>
        <w:rPr>
          <w:rFonts w:ascii="Arial" w:hAnsi="Arial" w:cs="Arial"/>
          <w:sz w:val="16"/>
          <w:szCs w:val="16"/>
        </w:rPr>
      </w:pPr>
      <w:r w:rsidRPr="00963592">
        <w:rPr>
          <w:rFonts w:ascii="Arial" w:hAnsi="Arial" w:cs="Arial"/>
          <w:sz w:val="16"/>
          <w:szCs w:val="16"/>
          <w:shd w:val="clear" w:color="auto" w:fill="FFFFFF"/>
        </w:rPr>
        <w:t>Gretchen Bertschy, Council Liaison</w:t>
      </w:r>
    </w:p>
    <w:p w:rsidR="00E0485A" w:rsidRPr="00963592" w:rsidRDefault="00E0485A" w:rsidP="00E0485A">
      <w:pPr>
        <w:rPr>
          <w:rFonts w:ascii="Arial" w:hAnsi="Arial" w:cs="Arial"/>
          <w:sz w:val="16"/>
          <w:szCs w:val="16"/>
        </w:rPr>
      </w:pPr>
    </w:p>
    <w:p w:rsidR="00E0485A" w:rsidRPr="00963592" w:rsidRDefault="00E0485A" w:rsidP="00E0485A">
      <w:pPr>
        <w:rPr>
          <w:rFonts w:ascii="Arial" w:hAnsi="Arial" w:cs="Arial"/>
          <w:b/>
          <w:sz w:val="16"/>
          <w:szCs w:val="16"/>
        </w:rPr>
      </w:pPr>
      <w:r w:rsidRPr="00963592">
        <w:rPr>
          <w:rFonts w:ascii="Arial" w:hAnsi="Arial" w:cs="Arial"/>
          <w:b/>
          <w:sz w:val="16"/>
          <w:szCs w:val="16"/>
        </w:rPr>
        <w:t>CHAIR’S REPORT:</w:t>
      </w:r>
    </w:p>
    <w:p w:rsidR="001C02AB" w:rsidRDefault="00E0485A">
      <w:r w:rsidRPr="00963592">
        <w:rPr>
          <w:rFonts w:ascii="Arial" w:hAnsi="Arial" w:cs="Arial"/>
          <w:b/>
          <w:caps/>
          <w:sz w:val="16"/>
          <w:szCs w:val="16"/>
          <w:shd w:val="clear" w:color="auto" w:fill="FFFFFF"/>
        </w:rPr>
        <w:t>Adjournment</w:t>
      </w:r>
      <w:bookmarkStart w:id="2" w:name="_GoBack"/>
      <w:bookmarkEnd w:id="0"/>
      <w:bookmarkEnd w:id="1"/>
      <w:bookmarkEnd w:id="2"/>
    </w:p>
    <w:sectPr w:rsidR="001C02AB" w:rsidSect="00E048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F5B"/>
    <w:multiLevelType w:val="hybridMultilevel"/>
    <w:tmpl w:val="DEB695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630DC6"/>
    <w:multiLevelType w:val="hybridMultilevel"/>
    <w:tmpl w:val="46FED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09365D"/>
    <w:multiLevelType w:val="hybridMultilevel"/>
    <w:tmpl w:val="A8BEF8DC"/>
    <w:lvl w:ilvl="0" w:tplc="10F4BBF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E7483A"/>
    <w:multiLevelType w:val="hybridMultilevel"/>
    <w:tmpl w:val="5E1AA1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85A"/>
    <w:rsid w:val="001C02AB"/>
    <w:rsid w:val="00E0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EBA651-2700-44F2-BE63-9275D09B6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8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85A"/>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Croteau@niles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Croteau</dc:creator>
  <cp:keywords/>
  <dc:description/>
  <cp:lastModifiedBy>Lisa Croteau</cp:lastModifiedBy>
  <cp:revision>1</cp:revision>
  <cp:lastPrinted>2023-05-11T16:15:00Z</cp:lastPrinted>
  <dcterms:created xsi:type="dcterms:W3CDTF">2023-05-11T16:14:00Z</dcterms:created>
  <dcterms:modified xsi:type="dcterms:W3CDTF">2023-05-11T16:16:00Z</dcterms:modified>
</cp:coreProperties>
</file>