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BFAB" w14:textId="33CB2713" w:rsidR="00CC617A" w:rsidRPr="00365137" w:rsidRDefault="00CC617A" w:rsidP="00D55D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Meeting of the Niles DDA Main Street Board of Director</w:t>
      </w:r>
    </w:p>
    <w:p w14:paraId="5BBAF17D" w14:textId="77777777" w:rsidR="00CC617A" w:rsidRPr="00365137" w:rsidRDefault="00CC617A" w:rsidP="00D55D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Regular Board Meeting at City Hall</w:t>
      </w:r>
    </w:p>
    <w:p w14:paraId="2DCF379B" w14:textId="77777777" w:rsidR="00CC617A" w:rsidRPr="00365137" w:rsidRDefault="00CC617A" w:rsidP="00D55D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333 N 2nd Street, 3rd Floor Conference room behind DDA offices Niles, MI 49120</w:t>
      </w:r>
    </w:p>
    <w:p w14:paraId="0194FE11" w14:textId="2221CE28" w:rsidR="00CC617A" w:rsidRPr="00365137" w:rsidRDefault="00CC617A" w:rsidP="00D55D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Monday, </w:t>
      </w:r>
      <w:r w:rsidR="0099428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February 1</w:t>
      </w:r>
      <w:r w:rsidR="00CB1B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, 20</w:t>
      </w: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8B5E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4</w:t>
      </w:r>
      <w:r w:rsidRPr="003651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, at 4:30 p.m.</w:t>
      </w:r>
    </w:p>
    <w:p w14:paraId="4BE393F6" w14:textId="77777777" w:rsidR="00CC617A" w:rsidRPr="00131BBF" w:rsidRDefault="00CC617A" w:rsidP="00D55D3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131BBF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MISSION: S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trengthen</w:t>
      </w:r>
      <w:r w:rsidRPr="00131BBF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downtown through economic development and encourage historic preservation to promote economic growth.</w:t>
      </w:r>
      <w:r w:rsidRPr="00131BBF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</w:t>
      </w:r>
    </w:p>
    <w:p w14:paraId="74B030A3" w14:textId="77777777" w:rsidR="00CC617A" w:rsidRPr="00131BBF" w:rsidRDefault="00CC617A" w:rsidP="00D55D3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31B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www.uncoverniles.com</w:t>
      </w:r>
    </w:p>
    <w:p w14:paraId="2646D494" w14:textId="77777777" w:rsidR="00CC617A" w:rsidRPr="00131BBF" w:rsidRDefault="00CC617A" w:rsidP="00D55D3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</w:p>
    <w:p w14:paraId="0655F2E2" w14:textId="61614CE3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CALL TO ORDER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64634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Chair Justin Flagel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4:30 p.m.</w:t>
      </w:r>
    </w:p>
    <w:p w14:paraId="2A5375A9" w14:textId="77777777" w:rsidR="00CC617A" w:rsidRPr="00550D2C" w:rsidRDefault="00CC617A" w:rsidP="00D55D3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ROLL CALL:</w:t>
      </w: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5ED598A7" w14:textId="3A83EAD1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PRESENT: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  <w:t>Justin Flagel, Fredda Zeiter, Nick Shelton,</w:t>
      </w:r>
      <w:r w:rsidR="008B5E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Jessica Nelson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Lin</w:t>
      </w:r>
      <w:r w:rsidR="008B5E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da Casperson, </w:t>
      </w:r>
      <w:r w:rsidR="00CB1BD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Tracy Waggoner</w:t>
      </w:r>
      <w:r w:rsidR="0099428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Cindy Ray</w:t>
      </w:r>
    </w:p>
    <w:p w14:paraId="434E2AB7" w14:textId="714DC98C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ABSENT: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 w:rsidR="00111EA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Mark Weber</w:t>
      </w:r>
      <w:r w:rsidR="00F0791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="006A50A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Council Liaison Gretchen Bertschy</w:t>
      </w:r>
    </w:p>
    <w:p w14:paraId="28C98579" w14:textId="77777777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6124860" w14:textId="2734B0C0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VISITORS: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 w:rsidR="00B57C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Bruce </w:t>
      </w:r>
      <w:r w:rsidR="00176C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Vosburg</w:t>
      </w:r>
      <w:r w:rsidR="00EF0D5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</w:t>
      </w:r>
    </w:p>
    <w:p w14:paraId="166F676A" w14:textId="1654105C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STAFF:</w:t>
      </w: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Lisa Croteau</w:t>
      </w:r>
    </w:p>
    <w:p w14:paraId="4ADF0D7F" w14:textId="77777777" w:rsidR="00CC617A" w:rsidRPr="00550D2C" w:rsidRDefault="00CC617A" w:rsidP="00D55D33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A159F9E" w14:textId="77777777" w:rsidR="00CC617A" w:rsidRPr="00550D2C" w:rsidRDefault="00CC617A" w:rsidP="00D55D3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ADOPTION OF THE AGENDA:</w:t>
      </w:r>
    </w:p>
    <w:p w14:paraId="008514A8" w14:textId="4EE4F509" w:rsidR="006175E5" w:rsidRDefault="00FA4D72" w:rsidP="00FA4D72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C58E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 </w:t>
      </w:r>
      <w:r w:rsidR="002B23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Nelson</w:t>
      </w:r>
      <w:r w:rsidR="0004218C" w:rsidRP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mad</w:t>
      </w:r>
      <w:r w:rsidR="00CC617A" w:rsidRP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 a motion to approve the agenda</w:t>
      </w:r>
      <w:r w:rsidR="000427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="002B23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Shelton </w:t>
      </w:r>
      <w:r w:rsidR="000427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second</w:t>
      </w:r>
      <w:r w:rsidR="00CC617A" w:rsidRP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ed.</w:t>
      </w:r>
      <w:r w:rsidR="00991F27" w:rsidRP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C617A" w:rsidRP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Motioned carried unanimously. </w:t>
      </w:r>
    </w:p>
    <w:p w14:paraId="0DFB5E80" w14:textId="77777777" w:rsidR="0099428C" w:rsidRPr="00FA4D72" w:rsidRDefault="0099428C" w:rsidP="00FA4D72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D7D254D" w14:textId="29175E30" w:rsidR="006175E5" w:rsidRPr="006175E5" w:rsidRDefault="006175E5" w:rsidP="006175E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75E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PUBLIC COMMENT:</w:t>
      </w:r>
      <w:r w:rsidRPr="006175E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None</w:t>
      </w:r>
    </w:p>
    <w:p w14:paraId="550CDFAD" w14:textId="77777777" w:rsidR="006175E5" w:rsidRPr="006175E5" w:rsidRDefault="006175E5" w:rsidP="006175E5">
      <w:pPr>
        <w:spacing w:after="0" w:line="240" w:lineRule="auto"/>
        <w:ind w:left="36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9EDCE7B" w14:textId="77777777" w:rsidR="006175E5" w:rsidRDefault="006175E5" w:rsidP="006175E5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75E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PRESENTATIONS:</w:t>
      </w:r>
      <w:r w:rsidRPr="006175E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None</w:t>
      </w:r>
    </w:p>
    <w:p w14:paraId="335385FE" w14:textId="77777777" w:rsidR="008B5ECF" w:rsidRDefault="008B5ECF" w:rsidP="00991F27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1D24A0C" w14:textId="69A9D4BF" w:rsidR="00991F27" w:rsidRDefault="00991F27" w:rsidP="00991F27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91F27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CONSENT AGENDA:</w:t>
      </w:r>
    </w:p>
    <w:p w14:paraId="464378C8" w14:textId="0BD34AED" w:rsidR="00991F27" w:rsidRDefault="00991F27" w:rsidP="00991F2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Board Meeting Minutes of </w:t>
      </w:r>
      <w:r w:rsid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January 4, 2024.</w:t>
      </w:r>
    </w:p>
    <w:p w14:paraId="102381C7" w14:textId="77777777" w:rsidR="00DF0FD7" w:rsidRDefault="006175E5" w:rsidP="00DF0FD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Approving the Managers and Committee Reports.</w:t>
      </w:r>
    </w:p>
    <w:p w14:paraId="251F4165" w14:textId="68947408" w:rsidR="00991F27" w:rsidRPr="00DF0FD7" w:rsidRDefault="00DF0FD7" w:rsidP="00DF0FD7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C58E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</w:t>
      </w:r>
      <w:r w:rsidRPr="00DF0F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 </w:t>
      </w:r>
      <w:r w:rsidR="00991F27" w:rsidRPr="00DF0F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435AEC" w:rsidRPr="009B370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Nelson</w:t>
      </w:r>
      <w:r w:rsidR="00435AE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91F27" w:rsidRPr="00DF0F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made a motion to approve the Consent Agenda as presented</w:t>
      </w:r>
      <w:r w:rsidR="009B370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="00991F27" w:rsidRPr="00DF0F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435AEC" w:rsidRPr="009B370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W</w:t>
      </w:r>
      <w:r w:rsidR="00F23283" w:rsidRPr="009B370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aggoner</w:t>
      </w:r>
      <w:r w:rsidR="000427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91F27" w:rsidRPr="00DF0F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seconded.  Motion carried</w:t>
      </w:r>
      <w:r w:rsidR="00FA4D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unanimously.  </w:t>
      </w:r>
    </w:p>
    <w:p w14:paraId="548693AD" w14:textId="77777777" w:rsidR="00CC617A" w:rsidRPr="00550D2C" w:rsidRDefault="00CC617A" w:rsidP="00D55D3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930B6CD" w14:textId="77777777" w:rsidR="00DF0FD7" w:rsidRDefault="00CC617A" w:rsidP="00DF0FD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8517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TREASURER’S REPORT: </w:t>
      </w:r>
    </w:p>
    <w:p w14:paraId="5506FE52" w14:textId="6D0CD7A5" w:rsidR="00DF0FD7" w:rsidRPr="001641A1" w:rsidRDefault="001641A1" w:rsidP="001641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641A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F0184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September year-end as well as December were submitted. </w:t>
      </w:r>
      <w:r w:rsidR="002106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Zeiter asked for clarification on the funds available for the Design Committee.  </w:t>
      </w:r>
      <w:r w:rsidR="00BD72A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Lisa responded that she would </w:t>
      </w:r>
      <w:r w:rsidR="008F7DF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have</w:t>
      </w:r>
      <w:r w:rsidR="00BD72A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break</w:t>
      </w:r>
      <w:r w:rsidR="00751C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-down of funds.  </w:t>
      </w:r>
    </w:p>
    <w:p w14:paraId="6F70383C" w14:textId="77777777" w:rsidR="001641A1" w:rsidRPr="001641A1" w:rsidRDefault="001641A1" w:rsidP="001641A1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426E4C57" w14:textId="1C5A9E0B" w:rsidR="00DF0FD7" w:rsidRDefault="00CC617A" w:rsidP="00DF0FD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422B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48517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DIRECTOR’S REPORT:</w:t>
      </w:r>
      <w:r w:rsidR="0027620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r w:rsidR="009A238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troduction of Items for Discussion/Items for Board Action</w:t>
      </w:r>
      <w:r w:rsidR="009A238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Review</w:t>
      </w:r>
    </w:p>
    <w:p w14:paraId="5AB79E26" w14:textId="77777777" w:rsidR="00AC26F6" w:rsidRDefault="000E206E" w:rsidP="003D556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Review Manager’s Report:</w:t>
      </w:r>
      <w:r w:rsidR="00D3062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20030A23" w14:textId="15B72A94" w:rsidR="003D556F" w:rsidRDefault="00357205" w:rsidP="00AC26F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Souldier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opened Groove Music </w:t>
      </w:r>
      <w:r w:rsidR="0001307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School and added piano, violin, drums and ro</w:t>
      </w:r>
      <w:r w:rsidR="00ED78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ck band classes. They also opened </w:t>
      </w:r>
      <w:proofErr w:type="spellStart"/>
      <w:r w:rsidR="00ED78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Souldier</w:t>
      </w:r>
      <w:proofErr w:type="spellEnd"/>
      <w:r w:rsidR="00ED78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B045E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Goods, a retail space.  </w:t>
      </w:r>
    </w:p>
    <w:p w14:paraId="459A3672" w14:textId="066A7C2D" w:rsidR="00B842E8" w:rsidRDefault="00B842E8" w:rsidP="00AC26F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Horizon Realty Group opened at 218 N Front</w:t>
      </w:r>
      <w:r w:rsidR="003C2D7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Street.</w:t>
      </w:r>
    </w:p>
    <w:p w14:paraId="7E18C59B" w14:textId="522D3441" w:rsidR="003C2D77" w:rsidRDefault="003C2D77" w:rsidP="00AC26F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Gather Air B&amp;B </w:t>
      </w:r>
      <w:r w:rsidR="000422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 the 3</w:t>
      </w:r>
      <w:r w:rsidR="00042293" w:rsidRPr="00042293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rd</w:t>
      </w:r>
      <w:r w:rsidR="000422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floor is finished.</w:t>
      </w:r>
    </w:p>
    <w:p w14:paraId="7DF7FECD" w14:textId="4DFD8345" w:rsidR="00042293" w:rsidRDefault="00EC2C2A" w:rsidP="00AC26F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2Ten a coworking</w:t>
      </w:r>
      <w:r w:rsidR="0008723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community, collaboration opened at 210 E. Main Street</w:t>
      </w:r>
      <w:r w:rsidR="00D0323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0787550F" w14:textId="77777777" w:rsidR="00D03231" w:rsidRDefault="00D03231" w:rsidP="00D03231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E367E8E" w14:textId="401CD44E" w:rsidR="00F61399" w:rsidRPr="00682EF4" w:rsidRDefault="00C42DF5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Forge</w:t>
      </w:r>
      <w:r w:rsidR="00F97147"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Update</w:t>
      </w:r>
      <w:r w:rsidR="00BE1A59"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</w:t>
      </w:r>
      <w:r w:rsidR="00A90D3C"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0453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There are </w:t>
      </w:r>
      <w:r w:rsidR="0033117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currently 12</w:t>
      </w:r>
      <w:r w:rsidR="00E709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bidders for the project.  </w:t>
      </w:r>
      <w:r w:rsidR="0033117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They are accepting bids until February 13, 2024.  </w:t>
      </w:r>
    </w:p>
    <w:p w14:paraId="24801232" w14:textId="11D7195A" w:rsidR="002C2B85" w:rsidRDefault="00A90D3C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 </w:t>
      </w:r>
      <w:r w:rsidR="00F61399" w:rsidRP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Hunter Ice Festival Update</w:t>
      </w:r>
      <w:r w:rsidR="00682EF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:</w:t>
      </w:r>
      <w:r w:rsidR="002B792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Weather </w:t>
      </w:r>
      <w:r w:rsidR="001C277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was </w:t>
      </w:r>
      <w:r w:rsidR="00BC745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too fierce for people.  </w:t>
      </w:r>
      <w:r w:rsidR="007F59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</w:t>
      </w:r>
      <w:r w:rsidR="00822E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guesstimated </w:t>
      </w:r>
      <w:r w:rsidR="007F59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r w:rsidR="00822E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1200-1500 </w:t>
      </w:r>
      <w:r w:rsidR="003B3B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people </w:t>
      </w:r>
      <w:r w:rsidR="00822E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attended</w:t>
      </w:r>
      <w:r w:rsidR="003B3B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7F59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B3B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Businesses extended </w:t>
      </w:r>
      <w:r w:rsidR="00A825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specials the weekend after</w:t>
      </w:r>
      <w:r w:rsidR="000F5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8F7DF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but</w:t>
      </w:r>
      <w:r w:rsidR="000F5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weather wasn’t much better.  </w:t>
      </w:r>
      <w:r w:rsidR="003C5F2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It’s questionable if the coordinating carver</w:t>
      </w:r>
      <w:r w:rsidR="003304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will continue because he </w:t>
      </w:r>
      <w:r w:rsidR="001F23E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bought his father’s business. </w:t>
      </w:r>
      <w:r w:rsidR="00F9509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</w:t>
      </w:r>
      <w:r w:rsidR="00C32E5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lagel stated that the Promotion Committee is</w:t>
      </w:r>
      <w:r w:rsidR="004C221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plotting the future of the Hunter Ice Festival </w:t>
      </w:r>
      <w:r w:rsidR="0017429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with the scarcity of ice carvers</w:t>
      </w:r>
      <w:r w:rsidR="00834E8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9F3C6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Lisa</w:t>
      </w:r>
      <w:r w:rsidR="00A110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’s husband and son were instrumental in</w:t>
      </w:r>
      <w:r w:rsidR="00B1191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5F006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putting the </w:t>
      </w:r>
      <w:r w:rsidR="008C48B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festival together.  Discussion followed </w:t>
      </w:r>
      <w:r w:rsidR="00423C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putting together a </w:t>
      </w:r>
      <w:r w:rsidR="007B45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list of activities </w:t>
      </w:r>
      <w:r w:rsidR="0021277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volunteers.  </w:t>
      </w:r>
      <w:r w:rsidR="003E573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Nelson suggested using </w:t>
      </w:r>
      <w:r w:rsidR="006C255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Maestro </w:t>
      </w:r>
      <w:r w:rsidR="00C26AF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Recruitment</w:t>
      </w:r>
      <w:r w:rsidR="0009695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2D70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Volunteer</w:t>
      </w:r>
      <w:r w:rsidR="0010470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13B0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 so that people can </w:t>
      </w:r>
      <w:r w:rsidR="0010470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easily </w:t>
      </w:r>
      <w:r w:rsidR="00C13B0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sign-in.  </w:t>
      </w:r>
      <w:r w:rsidR="00A62EC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She asked Lisa</w:t>
      </w:r>
      <w:r w:rsidR="0096124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Justin if they would put together a list of events and activities.  </w:t>
      </w:r>
    </w:p>
    <w:p w14:paraId="563CDFC4" w14:textId="57A33EE1" w:rsidR="009C08D3" w:rsidRDefault="003A1D1E" w:rsidP="00925DDA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Motion:  </w:t>
      </w:r>
      <w:r w:rsidR="0098353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Shelton</w:t>
      </w:r>
      <w:r w:rsidR="0098353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made a motion to pay </w:t>
      </w:r>
      <w:r w:rsidR="00E55F5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Lisa’s son $200</w:t>
      </w:r>
      <w:r w:rsidR="00C7721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/day for a total of $400 for his </w:t>
      </w:r>
      <w:r w:rsidR="000703E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 during the Hunter Ice Festival. </w:t>
      </w:r>
      <w:r w:rsidR="00DB77BF" w:rsidRPr="003A1D1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Nelson</w:t>
      </w:r>
      <w:r w:rsidR="00DB77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seconded the motion.  </w:t>
      </w:r>
      <w:r w:rsidR="003E2A8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Motion carried unanimously. </w:t>
      </w:r>
    </w:p>
    <w:p w14:paraId="65467AF5" w14:textId="41BD569B" w:rsidR="00932783" w:rsidRDefault="00B05785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Match on Main</w:t>
      </w:r>
      <w:r w:rsidR="003D694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: MEDC has put a hold on the Match on Main program.</w:t>
      </w:r>
    </w:p>
    <w:p w14:paraId="63E5EB02" w14:textId="79967E24" w:rsidR="003D6945" w:rsidRDefault="003D6945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MSUE Fit</w:t>
      </w:r>
      <w:r w:rsidR="00B7570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: We did not get pick</w:t>
      </w:r>
      <w:r w:rsidR="00B71FB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ed for the program.  They can be hired to </w:t>
      </w:r>
      <w:r w:rsidR="00D85FC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show businesses how to market their business.</w:t>
      </w:r>
    </w:p>
    <w:p w14:paraId="350E8EBA" w14:textId="536631B8" w:rsidR="00C025BF" w:rsidRDefault="00D85FCB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MEDC</w:t>
      </w:r>
      <w:r w:rsidR="00A739B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Rap 1.0</w:t>
      </w:r>
      <w:r w:rsidR="00A739B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We </w:t>
      </w:r>
      <w:r w:rsidR="00CA5DF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received a check for </w:t>
      </w:r>
      <w:r w:rsidR="006828D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Streetscape and 115 E. Main Street.  We </w:t>
      </w:r>
      <w:r w:rsidR="00A739B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are </w:t>
      </w:r>
      <w:r w:rsidR="006828D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still </w:t>
      </w:r>
      <w:r w:rsidR="00A739B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waiting on reimbursement check</w:t>
      </w:r>
      <w:r w:rsidR="00C025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6828D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 </w:t>
      </w:r>
      <w:r w:rsidR="00C63B4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210 E. Main Street and 3 N. 3</w:t>
      </w:r>
      <w:r w:rsidR="00C63B44" w:rsidRPr="00C63B44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rd</w:t>
      </w:r>
      <w:r w:rsidR="00C63B4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99546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There is </w:t>
      </w:r>
      <w:r w:rsidR="001620C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talk of Rap 3</w:t>
      </w:r>
      <w:r w:rsidR="00EF2E4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whereby communities go in together </w:t>
      </w:r>
      <w:r w:rsidR="00AC38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as a county </w:t>
      </w:r>
      <w:r w:rsidR="00EF2E4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then </w:t>
      </w:r>
      <w:r w:rsidR="004868F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grant gets </w:t>
      </w:r>
      <w:r w:rsidR="00CA6AF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disbursed.  </w:t>
      </w:r>
    </w:p>
    <w:p w14:paraId="30B6852A" w14:textId="14302D29" w:rsidR="009E78F7" w:rsidRDefault="00A40BB5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Social District: Underground Laugh Lounge/The Study has been approved</w:t>
      </w:r>
      <w:r w:rsidR="008A5FA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received their permit.  They will not be implementing it until May 1, 2024.  </w:t>
      </w:r>
      <w:r w:rsidR="00D579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</w:t>
      </w:r>
      <w:r w:rsidR="00D579BF" w:rsidRPr="00D579B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D579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A3D9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&amp;</w:t>
      </w:r>
      <w:r w:rsidR="00D579B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Main Coffeehouse and Wine Bar ha</w:t>
      </w:r>
      <w:r w:rsidR="00E708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 a glitch </w:t>
      </w:r>
      <w:r w:rsidR="00D938E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but</w:t>
      </w:r>
      <w:r w:rsidR="00E708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has since</w:t>
      </w:r>
      <w:r w:rsidR="00FE68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received their permit.  </w:t>
      </w:r>
      <w:r w:rsidR="009E78F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716CA46B" w14:textId="2370666A" w:rsidR="00B71FB2" w:rsidRDefault="00D85FCB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8C793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Website:  Justin is working on it.  </w:t>
      </w:r>
      <w:r w:rsidR="003A79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 requested a list of businesses</w:t>
      </w:r>
      <w:r w:rsidR="00CC721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1BA84791" w14:textId="1E0E7EEE" w:rsidR="00CC7213" w:rsidRDefault="00CC7213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</w:t>
      </w:r>
      <w:r w:rsidR="00B66AB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iftee</w:t>
      </w:r>
      <w:proofErr w:type="spellEnd"/>
      <w:r w:rsidR="00B66AB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 </w:t>
      </w:r>
      <w:r w:rsidR="00CC2CC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Gift card system.  </w:t>
      </w:r>
      <w:r w:rsidR="00B106E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Lisa sent out a notice to </w:t>
      </w:r>
      <w:r w:rsidR="002164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businesses</w:t>
      </w:r>
      <w:r w:rsidR="00B66AB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r w:rsidR="0079034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webinar is being put together </w:t>
      </w:r>
      <w:r w:rsidR="00924E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explain to businesses </w:t>
      </w:r>
      <w:r w:rsidR="000961E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more detail.</w:t>
      </w:r>
    </w:p>
    <w:p w14:paraId="2B6D0738" w14:textId="62734779" w:rsidR="00B66AB5" w:rsidRDefault="00D538BA" w:rsidP="00B0578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Maestro: Still working on database.</w:t>
      </w:r>
    </w:p>
    <w:p w14:paraId="74517E74" w14:textId="77777777" w:rsidR="003A1D1E" w:rsidRPr="00983534" w:rsidRDefault="003A1D1E" w:rsidP="00925DDA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9369F76" w14:textId="4B31B671" w:rsidR="00E26BF3" w:rsidRPr="00E26BF3" w:rsidRDefault="00E26BF3" w:rsidP="00925DDA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E26BF3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APPLICATIONS/REVIEW</w:t>
      </w:r>
      <w:r w:rsidR="00B0578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2F064612" w14:textId="77777777" w:rsidR="00682EF4" w:rsidRDefault="00682EF4" w:rsidP="00D8796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2582B348" w14:textId="5896DF6D" w:rsidR="00D8796B" w:rsidRDefault="00C61E98" w:rsidP="00D8796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A238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W</w:t>
      </w:r>
      <w:r w:rsidR="009A2385" w:rsidRPr="009A238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ORKING MEETING:</w:t>
      </w:r>
      <w:r w:rsidR="009A238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340156AF" w14:textId="5B4111E1" w:rsidR="005B3ACA" w:rsidRDefault="00682EF4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Concrete Sidewalk Deterioration</w:t>
      </w:r>
      <w:r w:rsidR="007D57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After </w:t>
      </w:r>
      <w:r w:rsidR="00E50E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recent </w:t>
      </w:r>
      <w:r w:rsidR="007D57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freeze and thaw</w:t>
      </w:r>
      <w:r w:rsidR="00E50E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the sidewalks </w:t>
      </w:r>
      <w:r w:rsidR="009B7C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</w:t>
      </w:r>
      <w:r w:rsidR="00F5104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major d</w:t>
      </w:r>
      <w:r w:rsidR="00407D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eterioration.  The </w:t>
      </w:r>
      <w:r w:rsidR="00C228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</w:t>
      </w:r>
      <w:r w:rsidR="00407D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ity has contacted the concrete </w:t>
      </w:r>
      <w:r w:rsidR="00C228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contractor,</w:t>
      </w:r>
      <w:r w:rsidR="00407D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B715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they will be taking samples to analyze the </w:t>
      </w:r>
      <w:r w:rsidR="003E1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problem.  </w:t>
      </w:r>
      <w:r w:rsidR="009F729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Justin </w:t>
      </w:r>
      <w:r w:rsidR="00F459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asked </w:t>
      </w:r>
      <w:r w:rsidR="005B3A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to inform the businesses</w:t>
      </w:r>
      <w:r w:rsidR="00E809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 the city is aware of the </w:t>
      </w:r>
      <w:r w:rsidR="00C228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problem,</w:t>
      </w:r>
      <w:r w:rsidR="004412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it is being addressed.  </w:t>
      </w:r>
    </w:p>
    <w:p w14:paraId="56A656EF" w14:textId="77777777" w:rsidR="00485039" w:rsidRDefault="00485039" w:rsidP="00485039">
      <w:pPr>
        <w:pStyle w:val="ListParagraph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782F2A8" w14:textId="40EA410C" w:rsidR="00682EF4" w:rsidRDefault="00682EF4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4412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 Enforcing Trash Can and Sidewalk Snow Removal Code Ordinance in the DDA District</w:t>
      </w:r>
      <w:r w:rsidR="006C44B8" w:rsidRPr="004412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3B2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Trash pick</w:t>
      </w:r>
      <w:r w:rsidR="00632A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</w:t>
      </w:r>
      <w:r w:rsidR="003B2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up </w:t>
      </w:r>
      <w:r w:rsidR="00761E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the downtown area is Monday. </w:t>
      </w:r>
      <w:r w:rsidR="000C468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Trash haulers </w:t>
      </w:r>
      <w:r w:rsidR="00E609B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won’t go down the narrow </w:t>
      </w:r>
      <w:r w:rsidR="000C26C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alleyways.  </w:t>
      </w:r>
      <w:r w:rsidR="002158A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Discussion followed </w:t>
      </w:r>
      <w:r w:rsidR="007102D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regarding enforcement of the current ordinance. </w:t>
      </w:r>
      <w:r w:rsidR="00513F4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Snow removal is also</w:t>
      </w:r>
      <w:r w:rsidR="001E661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problem downtown.  </w:t>
      </w:r>
      <w:r w:rsidR="001A23E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city and DDA need to </w:t>
      </w:r>
      <w:r w:rsidR="00C061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collectively come </w:t>
      </w:r>
      <w:r w:rsidR="009966D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to a solution</w:t>
      </w:r>
      <w:r w:rsidR="009B3B6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with downtown businesses.  </w:t>
      </w:r>
      <w:r w:rsidR="007102D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3794777F" w14:textId="77777777" w:rsidR="00485039" w:rsidRPr="00485039" w:rsidRDefault="00485039" w:rsidP="00485039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A304CFA" w14:textId="758DAC7C" w:rsidR="00682EF4" w:rsidRDefault="00682EF4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 Forming a Business Welcome Team</w:t>
      </w:r>
      <w:r w:rsidR="000A09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 This would be a</w:t>
      </w:r>
      <w:r w:rsidR="005D36C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</w:t>
      </w:r>
      <w:r w:rsidR="000A099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Econ</w:t>
      </w:r>
      <w:r w:rsidR="002A3F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omic Vitality role.  </w:t>
      </w:r>
      <w:r w:rsidR="00D14C8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Chamber of Commerce has an a</w:t>
      </w:r>
      <w:r w:rsidR="00165FE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mbassador program where someone goes to local businesses and </w:t>
      </w:r>
      <w:r w:rsidR="002B16A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introduces themselves </w:t>
      </w:r>
      <w:r w:rsidR="00F3205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with important information.  </w:t>
      </w:r>
    </w:p>
    <w:p w14:paraId="01B2DED6" w14:textId="77777777" w:rsidR="00923875" w:rsidRPr="00923875" w:rsidRDefault="00923875" w:rsidP="0092387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223BE8D" w14:textId="3FD8146A" w:rsidR="00923875" w:rsidRDefault="00682EF4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 Signage for Art Installations</w:t>
      </w:r>
      <w:r w:rsidR="0040443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(Shelton</w:t>
      </w:r>
      <w:r w:rsidR="0026425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left at 5:15</w:t>
      </w:r>
      <w:r w:rsidR="004B00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)</w:t>
      </w:r>
      <w:r w:rsidR="008F0A2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Fredda </w:t>
      </w:r>
      <w:r w:rsidR="00341FD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reported that a sign </w:t>
      </w:r>
      <w:r w:rsidR="00F849E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the “Dance </w:t>
      </w:r>
      <w:r w:rsidR="00BE19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of Life” art installation </w:t>
      </w:r>
      <w:r w:rsidR="00351CA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Riverfront Park </w:t>
      </w:r>
      <w:r w:rsidR="00341FD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</w:t>
      </w:r>
      <w:r w:rsidR="00F849E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designed and</w:t>
      </w:r>
      <w:r w:rsidR="00341FD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approved by the Public Arts Commission and DDA Design </w:t>
      </w:r>
      <w:r w:rsidR="00E1690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Committee and the last step was to</w:t>
      </w:r>
      <w:r w:rsidR="00AF5FA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get approval from the Parks Board.  The</w:t>
      </w:r>
      <w:r w:rsidR="00BE39D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Parks Board </w:t>
      </w:r>
      <w:r w:rsidR="00AF5FA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denied </w:t>
      </w:r>
      <w:r w:rsidR="00BE3A6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approval stating that it did not meet the</w:t>
      </w:r>
      <w:r w:rsidR="00CD767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ir standard</w:t>
      </w:r>
      <w:r w:rsidR="00BE39D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CD767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 </w:t>
      </w:r>
      <w:r w:rsidR="00D70D2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memorial and donation plaques in the city parks.  </w:t>
      </w:r>
      <w:r w:rsidR="0057418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 does not allow</w:t>
      </w:r>
      <w:r w:rsidR="0078122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</w:t>
      </w:r>
      <w:r w:rsidR="00651A2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post mounted signs</w:t>
      </w:r>
      <w:r w:rsidR="00AB469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84470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 was suggested that</w:t>
      </w:r>
      <w:r w:rsidR="00B84AC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art installations be included in the future wayfinding </w:t>
      </w:r>
      <w:r w:rsidR="00F408F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signage with a QR code explaining the story behind the artist.  </w:t>
      </w:r>
      <w:r w:rsidR="003C130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also suggested that </w:t>
      </w:r>
      <w:r w:rsidR="00184F8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 procedure be developed</w:t>
      </w:r>
      <w:r w:rsidR="0099090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B053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the </w:t>
      </w:r>
      <w:r w:rsidR="004E60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Public Art Commission </w:t>
      </w:r>
      <w:r w:rsidR="0099090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when an art installation is being considered. </w:t>
      </w:r>
      <w:r w:rsidR="00531FF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detailed checklist </w:t>
      </w:r>
      <w:r w:rsidR="00F953E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addressing </w:t>
      </w:r>
      <w:r w:rsidR="00933F1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expectations.  </w:t>
      </w:r>
    </w:p>
    <w:p w14:paraId="770FD7A7" w14:textId="64080138" w:rsidR="00682EF4" w:rsidRPr="00923875" w:rsidRDefault="00990909" w:rsidP="0092387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238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09485736" w14:textId="2D76163C" w:rsidR="00D520E6" w:rsidRDefault="00682EF4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 </w:t>
      </w:r>
      <w:r w:rsidR="00D520E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Monthly Project and Accomplishment Street Draft</w:t>
      </w:r>
      <w:r w:rsidR="00FA7B9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</w:t>
      </w:r>
      <w:r w:rsidR="00DC31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Justin </w:t>
      </w:r>
      <w:r w:rsidR="00E4560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stated that everyone from the DDA committee </w:t>
      </w:r>
      <w:r w:rsidR="00AF1F7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takes</w:t>
      </w:r>
      <w:r w:rsidR="00A14EE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turns </w:t>
      </w:r>
      <w:r w:rsidR="00E4560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attend</w:t>
      </w:r>
      <w:r w:rsidR="003666D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ing</w:t>
      </w:r>
      <w:r w:rsidR="00E4560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</w:t>
      </w:r>
      <w:r w:rsidR="0086549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city</w:t>
      </w:r>
      <w:r w:rsidR="00E4560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council meeting </w:t>
      </w:r>
      <w:r w:rsidR="004046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giv</w:t>
      </w:r>
      <w:r w:rsidR="0086549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ing</w:t>
      </w:r>
      <w:r w:rsidR="004046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</w:t>
      </w:r>
      <w:r w:rsidR="006621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report </w:t>
      </w:r>
      <w:r w:rsidR="004046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on </w:t>
      </w:r>
      <w:r w:rsidR="0066215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monthly projects and accomplishment</w:t>
      </w:r>
      <w:r w:rsidR="004046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</w:t>
      </w:r>
      <w:r w:rsidR="00FA7B9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draft was reviewed</w:t>
      </w:r>
      <w:r w:rsidR="00DE019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additional suggestions were: </w:t>
      </w:r>
      <w:r w:rsidR="000861F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Add </w:t>
      </w:r>
      <w:r w:rsidR="00CF2F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volunteer hours</w:t>
      </w:r>
      <w:r w:rsidR="004154E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</w:t>
      </w:r>
      <w:r w:rsidR="00CF2F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upcoming events</w:t>
      </w:r>
      <w:r w:rsidR="001018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="00CF2F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64CF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 updated list will be </w:t>
      </w:r>
      <w:r w:rsidR="009763A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issued.  </w:t>
      </w:r>
    </w:p>
    <w:p w14:paraId="51A7DCA4" w14:textId="77777777" w:rsidR="00923875" w:rsidRPr="00923875" w:rsidRDefault="00923875" w:rsidP="0092387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FEFA7C4" w14:textId="5E242419" w:rsidR="00D520E6" w:rsidRDefault="00D520E6" w:rsidP="00682E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 Attendance at National Main Street Conference in Birmingham, AL May 6-8, 2024.</w:t>
      </w:r>
    </w:p>
    <w:p w14:paraId="0D588880" w14:textId="1EF80272" w:rsidR="00CF3A11" w:rsidRPr="00D520E6" w:rsidRDefault="009763A6" w:rsidP="0051039B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 are interested in going let Lisa know as soon as possible.</w:t>
      </w:r>
      <w:r w:rsidR="0068626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133894E8" w14:textId="77777777" w:rsidR="00CF3A11" w:rsidRPr="001E1CBF" w:rsidRDefault="00CF3A11" w:rsidP="002F5A78">
      <w:pPr>
        <w:pStyle w:val="ListParagraph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BC6C742" w14:textId="77777777" w:rsidR="009A2385" w:rsidRDefault="009A2385" w:rsidP="009A238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8517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MEMBER’S REPORT:</w:t>
      </w:r>
    </w:p>
    <w:p w14:paraId="56B5AD95" w14:textId="77777777" w:rsidR="003913FE" w:rsidRDefault="00007C6C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Jessica reported that the Organization</w:t>
      </w:r>
      <w:r w:rsidR="00F604D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Committee will be kicking off their first meeting in the </w:t>
      </w:r>
      <w:r w:rsidR="008B779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beginning of March.  </w:t>
      </w:r>
    </w:p>
    <w:p w14:paraId="632A33C8" w14:textId="3563F4DE" w:rsidR="00214DF6" w:rsidRDefault="00F604D7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56CFAE39" w14:textId="5718298F" w:rsidR="009A0076" w:rsidRDefault="00214DF6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Justin:  </w:t>
      </w:r>
      <w:r w:rsidR="008B2F3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Justin met with </w:t>
      </w:r>
      <w:r w:rsidR="004870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Attorney Mitt Drew </w:t>
      </w:r>
      <w:r w:rsidR="008B2F3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he </w:t>
      </w:r>
      <w:r w:rsidR="00342A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interested in representing the DDA with any legal issues</w:t>
      </w:r>
      <w:r w:rsidR="00EF0EF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as it relates to</w:t>
      </w:r>
      <w:r w:rsidR="00F853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DDA/City separation of</w:t>
      </w:r>
      <w:r w:rsidR="00EF0EF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Lisa</w:t>
      </w:r>
      <w:r w:rsidR="005A2BC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’s</w:t>
      </w:r>
      <w:r w:rsidR="00EF0EF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employment</w:t>
      </w:r>
      <w:r w:rsidR="006D510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city benefits.  </w:t>
      </w:r>
      <w:r w:rsidR="00342A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15ABEF45" w14:textId="22F4C801" w:rsidR="00AA2436" w:rsidRDefault="00BD5E3A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D5E3A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Motion:  </w:t>
      </w:r>
      <w:r w:rsidR="00AA2436" w:rsidRPr="00BD5E3A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Nelson</w:t>
      </w:r>
      <w:r w:rsidR="00467EF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made a motion to hire </w:t>
      </w:r>
      <w:r w:rsidR="002700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Attorney </w:t>
      </w:r>
      <w:r w:rsidR="00467EF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Mitt Drew as the legal representative for the DDA</w:t>
      </w:r>
      <w:r w:rsidR="001A2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a rate of $250/hr. up to $3,000</w:t>
      </w:r>
      <w:r w:rsidR="00EF0EF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="00A128F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E50B25" w:rsidRPr="00BD5E3A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Waggoner</w:t>
      </w:r>
      <w:r w:rsidR="00E50B2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seconded the motion</w:t>
      </w:r>
      <w:r w:rsidR="00117E7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Motion carried unanimously.  </w:t>
      </w:r>
    </w:p>
    <w:p w14:paraId="3AEC4F80" w14:textId="581D5737" w:rsidR="00BD5E3A" w:rsidRDefault="00E454D9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step </w:t>
      </w:r>
      <w:r w:rsidR="009C25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next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D4772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would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 for the Executive Board to meet with </w:t>
      </w:r>
      <w:r w:rsidR="00C7286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City Administrator Ric Huff to discuss the </w:t>
      </w:r>
      <w:r w:rsidR="0037469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parameters </w:t>
      </w:r>
      <w:r w:rsidR="00CF6A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expectations.  </w:t>
      </w:r>
    </w:p>
    <w:p w14:paraId="7E98FAB5" w14:textId="77777777" w:rsidR="00117E7A" w:rsidRPr="002F5A78" w:rsidRDefault="00117E7A" w:rsidP="009A2385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B56E154" w14:textId="77777777" w:rsidR="00CC617A" w:rsidRPr="00485174" w:rsidRDefault="00CC617A" w:rsidP="00D55D3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85174">
        <w:rPr>
          <w:rFonts w:cstheme="minorHAnsi"/>
          <w:b/>
          <w:bCs/>
          <w:sz w:val="24"/>
          <w:szCs w:val="24"/>
        </w:rPr>
        <w:t>ADJOURNMENT</w:t>
      </w:r>
    </w:p>
    <w:p w14:paraId="4F0F461E" w14:textId="78A688BA" w:rsidR="00CC617A" w:rsidRDefault="00CC617A" w:rsidP="00D55D33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Shelton moved to adjourn at </w:t>
      </w:r>
      <w:r w:rsidR="002C2D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5:48</w:t>
      </w:r>
      <w:r w:rsidRPr="00550D2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p.m</w:t>
      </w:r>
      <w:r w:rsidR="0006295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0D34DE55" w14:textId="612F5615" w:rsidR="00D520E6" w:rsidRPr="00550D2C" w:rsidRDefault="00D520E6" w:rsidP="00D55D33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Next Meeting Date: Thursday, March 7, 2024 at 4:30PM.</w:t>
      </w:r>
    </w:p>
    <w:p w14:paraId="1C11F657" w14:textId="77777777" w:rsidR="00CC617A" w:rsidRPr="00485174" w:rsidRDefault="00CC617A" w:rsidP="00CC617A">
      <w:pPr>
        <w:rPr>
          <w:sz w:val="24"/>
          <w:szCs w:val="24"/>
        </w:rPr>
      </w:pPr>
      <w:r w:rsidRPr="00485174">
        <w:rPr>
          <w:sz w:val="24"/>
          <w:szCs w:val="24"/>
        </w:rPr>
        <w:t>Respectfully submitted:</w:t>
      </w:r>
    </w:p>
    <w:p w14:paraId="7824268B" w14:textId="7933B993" w:rsidR="00CC617A" w:rsidRPr="00485174" w:rsidRDefault="001233D4" w:rsidP="001233D4">
      <w:pPr>
        <w:tabs>
          <w:tab w:val="left" w:pos="32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DE79284" w14:textId="77777777" w:rsidR="00CC617A" w:rsidRPr="00485174" w:rsidRDefault="00CC617A" w:rsidP="00CC617A">
      <w:pPr>
        <w:rPr>
          <w:sz w:val="24"/>
          <w:szCs w:val="24"/>
        </w:rPr>
      </w:pPr>
      <w:r w:rsidRPr="00485174">
        <w:rPr>
          <w:sz w:val="24"/>
          <w:szCs w:val="24"/>
        </w:rPr>
        <w:t>____________________________________</w:t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  <w:t>_______________________</w:t>
      </w:r>
    </w:p>
    <w:p w14:paraId="57EC9AB5" w14:textId="77777777" w:rsidR="00CC617A" w:rsidRPr="00485174" w:rsidRDefault="00CC617A" w:rsidP="00CC617A">
      <w:pPr>
        <w:rPr>
          <w:sz w:val="24"/>
          <w:szCs w:val="24"/>
        </w:rPr>
      </w:pPr>
      <w:r w:rsidRPr="00485174">
        <w:rPr>
          <w:sz w:val="24"/>
          <w:szCs w:val="24"/>
        </w:rPr>
        <w:t>Linda Casperson, Secretary</w:t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</w:r>
      <w:r w:rsidRPr="00485174">
        <w:rPr>
          <w:sz w:val="24"/>
          <w:szCs w:val="24"/>
        </w:rPr>
        <w:tab/>
        <w:t>Date</w:t>
      </w:r>
    </w:p>
    <w:p w14:paraId="02D608A3" w14:textId="77777777" w:rsidR="00D9202B" w:rsidRDefault="00D9202B"/>
    <w:sectPr w:rsidR="00D9202B" w:rsidSect="00C4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464A" w14:textId="77777777" w:rsidR="00C471C5" w:rsidRDefault="00C471C5" w:rsidP="00CC617A">
      <w:pPr>
        <w:spacing w:after="0" w:line="240" w:lineRule="auto"/>
      </w:pPr>
      <w:r>
        <w:separator/>
      </w:r>
    </w:p>
  </w:endnote>
  <w:endnote w:type="continuationSeparator" w:id="0">
    <w:p w14:paraId="048AEBDB" w14:textId="77777777" w:rsidR="00C471C5" w:rsidRDefault="00C471C5" w:rsidP="00CC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57D" w14:textId="77777777" w:rsidR="00D55D33" w:rsidRDefault="00D55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57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7E7B1" w14:textId="20A00193" w:rsidR="001233D4" w:rsidRDefault="00123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2C4B2" w14:textId="77777777" w:rsidR="001233D4" w:rsidRDefault="0012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4E3" w14:textId="77777777" w:rsidR="00D55D33" w:rsidRDefault="00D5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E61C" w14:textId="77777777" w:rsidR="00C471C5" w:rsidRDefault="00C471C5" w:rsidP="00CC617A">
      <w:pPr>
        <w:spacing w:after="0" w:line="240" w:lineRule="auto"/>
      </w:pPr>
      <w:r>
        <w:separator/>
      </w:r>
    </w:p>
  </w:footnote>
  <w:footnote w:type="continuationSeparator" w:id="0">
    <w:p w14:paraId="3DB1EC28" w14:textId="77777777" w:rsidR="00C471C5" w:rsidRDefault="00C471C5" w:rsidP="00CC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9E8" w14:textId="6D0AB698" w:rsidR="00972B29" w:rsidRDefault="00000000">
    <w:pPr>
      <w:pStyle w:val="Header"/>
    </w:pPr>
    <w:r>
      <w:rPr>
        <w:noProof/>
      </w:rPr>
      <w:pict w14:anchorId="72BA3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66594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C056" w14:textId="7EFD088A" w:rsidR="00972B29" w:rsidRDefault="00000000" w:rsidP="00D55D33">
    <w:pPr>
      <w:pStyle w:val="Header"/>
      <w:jc w:val="center"/>
      <w:outlineLvl w:val="0"/>
    </w:pPr>
    <w:r>
      <w:rPr>
        <w:noProof/>
      </w:rPr>
      <w:pict w14:anchorId="40C5C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66595" o:spid="_x0000_s1027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2CB3" w14:textId="70A6FEF8" w:rsidR="00972B29" w:rsidRDefault="00000000">
    <w:pPr>
      <w:pStyle w:val="Header"/>
    </w:pPr>
    <w:r>
      <w:rPr>
        <w:noProof/>
      </w:rPr>
      <w:pict w14:anchorId="6C576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66593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2A9"/>
    <w:multiLevelType w:val="hybridMultilevel"/>
    <w:tmpl w:val="50D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022"/>
    <w:multiLevelType w:val="hybridMultilevel"/>
    <w:tmpl w:val="D6CCE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B5E5E"/>
    <w:multiLevelType w:val="hybridMultilevel"/>
    <w:tmpl w:val="4940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D4E"/>
    <w:multiLevelType w:val="hybridMultilevel"/>
    <w:tmpl w:val="96D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7FD"/>
    <w:multiLevelType w:val="hybridMultilevel"/>
    <w:tmpl w:val="E130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0770"/>
    <w:multiLevelType w:val="hybridMultilevel"/>
    <w:tmpl w:val="E7EC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D56BD"/>
    <w:multiLevelType w:val="hybridMultilevel"/>
    <w:tmpl w:val="E40C5E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4AEC"/>
    <w:multiLevelType w:val="hybridMultilevel"/>
    <w:tmpl w:val="18365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31443"/>
    <w:multiLevelType w:val="hybridMultilevel"/>
    <w:tmpl w:val="245AE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66294"/>
    <w:multiLevelType w:val="hybridMultilevel"/>
    <w:tmpl w:val="A5BEFD52"/>
    <w:lvl w:ilvl="0" w:tplc="CF14E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516F53"/>
    <w:multiLevelType w:val="hybridMultilevel"/>
    <w:tmpl w:val="ACC45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DC7509"/>
    <w:multiLevelType w:val="hybridMultilevel"/>
    <w:tmpl w:val="0176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573E"/>
    <w:multiLevelType w:val="hybridMultilevel"/>
    <w:tmpl w:val="6572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6727F"/>
    <w:multiLevelType w:val="hybridMultilevel"/>
    <w:tmpl w:val="C5B2D04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B25D5"/>
    <w:multiLevelType w:val="hybridMultilevel"/>
    <w:tmpl w:val="0EC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12A5"/>
    <w:multiLevelType w:val="hybridMultilevel"/>
    <w:tmpl w:val="0FE4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7246"/>
    <w:multiLevelType w:val="hybridMultilevel"/>
    <w:tmpl w:val="66E2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01269">
    <w:abstractNumId w:val="2"/>
  </w:num>
  <w:num w:numId="2" w16cid:durableId="1847557168">
    <w:abstractNumId w:val="11"/>
  </w:num>
  <w:num w:numId="3" w16cid:durableId="496505795">
    <w:abstractNumId w:val="10"/>
  </w:num>
  <w:num w:numId="4" w16cid:durableId="1051657461">
    <w:abstractNumId w:val="13"/>
  </w:num>
  <w:num w:numId="5" w16cid:durableId="1842622709">
    <w:abstractNumId w:val="14"/>
  </w:num>
  <w:num w:numId="6" w16cid:durableId="1239292662">
    <w:abstractNumId w:val="0"/>
  </w:num>
  <w:num w:numId="7" w16cid:durableId="1375083453">
    <w:abstractNumId w:val="12"/>
  </w:num>
  <w:num w:numId="8" w16cid:durableId="1844859783">
    <w:abstractNumId w:val="7"/>
  </w:num>
  <w:num w:numId="9" w16cid:durableId="1282375378">
    <w:abstractNumId w:val="3"/>
  </w:num>
  <w:num w:numId="10" w16cid:durableId="918951019">
    <w:abstractNumId w:val="15"/>
  </w:num>
  <w:num w:numId="11" w16cid:durableId="1494373867">
    <w:abstractNumId w:val="9"/>
  </w:num>
  <w:num w:numId="12" w16cid:durableId="512185492">
    <w:abstractNumId w:val="1"/>
  </w:num>
  <w:num w:numId="13" w16cid:durableId="1981616376">
    <w:abstractNumId w:val="4"/>
  </w:num>
  <w:num w:numId="14" w16cid:durableId="28534099">
    <w:abstractNumId w:val="16"/>
  </w:num>
  <w:num w:numId="15" w16cid:durableId="841089646">
    <w:abstractNumId w:val="6"/>
  </w:num>
  <w:num w:numId="16" w16cid:durableId="929393028">
    <w:abstractNumId w:val="5"/>
  </w:num>
  <w:num w:numId="17" w16cid:durableId="1575748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7A"/>
    <w:rsid w:val="00000753"/>
    <w:rsid w:val="00007C6C"/>
    <w:rsid w:val="00013076"/>
    <w:rsid w:val="00036B79"/>
    <w:rsid w:val="0004218C"/>
    <w:rsid w:val="00042293"/>
    <w:rsid w:val="000427E9"/>
    <w:rsid w:val="0004699C"/>
    <w:rsid w:val="00062959"/>
    <w:rsid w:val="00063015"/>
    <w:rsid w:val="000703E2"/>
    <w:rsid w:val="00072271"/>
    <w:rsid w:val="000861F1"/>
    <w:rsid w:val="00087236"/>
    <w:rsid w:val="00087586"/>
    <w:rsid w:val="0009009C"/>
    <w:rsid w:val="0009028C"/>
    <w:rsid w:val="000961E2"/>
    <w:rsid w:val="00096951"/>
    <w:rsid w:val="00096DAC"/>
    <w:rsid w:val="000A0993"/>
    <w:rsid w:val="000B3DD3"/>
    <w:rsid w:val="000C26CE"/>
    <w:rsid w:val="000C3F14"/>
    <w:rsid w:val="000C468E"/>
    <w:rsid w:val="000D1FB0"/>
    <w:rsid w:val="000E206E"/>
    <w:rsid w:val="000E366F"/>
    <w:rsid w:val="000E7E5A"/>
    <w:rsid w:val="000F52E9"/>
    <w:rsid w:val="00101837"/>
    <w:rsid w:val="0010470C"/>
    <w:rsid w:val="00107848"/>
    <w:rsid w:val="00111EA6"/>
    <w:rsid w:val="00115126"/>
    <w:rsid w:val="001161BA"/>
    <w:rsid w:val="00117E7A"/>
    <w:rsid w:val="001233D4"/>
    <w:rsid w:val="001620C1"/>
    <w:rsid w:val="001641A1"/>
    <w:rsid w:val="00165FED"/>
    <w:rsid w:val="00174294"/>
    <w:rsid w:val="00176CF4"/>
    <w:rsid w:val="00184F8E"/>
    <w:rsid w:val="001A23EC"/>
    <w:rsid w:val="001A2C74"/>
    <w:rsid w:val="001C2777"/>
    <w:rsid w:val="001C58E6"/>
    <w:rsid w:val="001E1CBF"/>
    <w:rsid w:val="001E6617"/>
    <w:rsid w:val="001F23E5"/>
    <w:rsid w:val="002106C0"/>
    <w:rsid w:val="00212776"/>
    <w:rsid w:val="00214DF6"/>
    <w:rsid w:val="002158A2"/>
    <w:rsid w:val="00216404"/>
    <w:rsid w:val="00231504"/>
    <w:rsid w:val="00232DE2"/>
    <w:rsid w:val="00264258"/>
    <w:rsid w:val="00265F2C"/>
    <w:rsid w:val="00270037"/>
    <w:rsid w:val="0027620E"/>
    <w:rsid w:val="00281D74"/>
    <w:rsid w:val="002A3F5E"/>
    <w:rsid w:val="002A640E"/>
    <w:rsid w:val="002B16A0"/>
    <w:rsid w:val="002B2301"/>
    <w:rsid w:val="002B5C70"/>
    <w:rsid w:val="002B7928"/>
    <w:rsid w:val="002C2B85"/>
    <w:rsid w:val="002C2D0E"/>
    <w:rsid w:val="002D703E"/>
    <w:rsid w:val="002F5A78"/>
    <w:rsid w:val="0030773E"/>
    <w:rsid w:val="003247E4"/>
    <w:rsid w:val="003304E0"/>
    <w:rsid w:val="00331133"/>
    <w:rsid w:val="0033117E"/>
    <w:rsid w:val="00341FD6"/>
    <w:rsid w:val="00342A8B"/>
    <w:rsid w:val="0034669A"/>
    <w:rsid w:val="00351CAA"/>
    <w:rsid w:val="003536FA"/>
    <w:rsid w:val="00357205"/>
    <w:rsid w:val="003575BC"/>
    <w:rsid w:val="00364CF6"/>
    <w:rsid w:val="003666DD"/>
    <w:rsid w:val="00374694"/>
    <w:rsid w:val="00376015"/>
    <w:rsid w:val="00385384"/>
    <w:rsid w:val="00390F63"/>
    <w:rsid w:val="003913FE"/>
    <w:rsid w:val="00392F23"/>
    <w:rsid w:val="003A1D1E"/>
    <w:rsid w:val="003A3D92"/>
    <w:rsid w:val="003A795C"/>
    <w:rsid w:val="003B21D0"/>
    <w:rsid w:val="003B3B8B"/>
    <w:rsid w:val="003B7151"/>
    <w:rsid w:val="003B7C2B"/>
    <w:rsid w:val="003C130A"/>
    <w:rsid w:val="003C2D77"/>
    <w:rsid w:val="003C4E43"/>
    <w:rsid w:val="003C5F24"/>
    <w:rsid w:val="003D4F05"/>
    <w:rsid w:val="003D556F"/>
    <w:rsid w:val="003D6945"/>
    <w:rsid w:val="003D7460"/>
    <w:rsid w:val="003E1F12"/>
    <w:rsid w:val="003E2A8D"/>
    <w:rsid w:val="003E573A"/>
    <w:rsid w:val="003F4723"/>
    <w:rsid w:val="00402B76"/>
    <w:rsid w:val="00404431"/>
    <w:rsid w:val="00404670"/>
    <w:rsid w:val="0040624E"/>
    <w:rsid w:val="00407D93"/>
    <w:rsid w:val="004154EB"/>
    <w:rsid w:val="00423C01"/>
    <w:rsid w:val="00435AEC"/>
    <w:rsid w:val="0044123E"/>
    <w:rsid w:val="00445A8A"/>
    <w:rsid w:val="00457108"/>
    <w:rsid w:val="00467EF6"/>
    <w:rsid w:val="00485039"/>
    <w:rsid w:val="004868F2"/>
    <w:rsid w:val="004870CA"/>
    <w:rsid w:val="0049187D"/>
    <w:rsid w:val="004A5CA9"/>
    <w:rsid w:val="004B0022"/>
    <w:rsid w:val="004C1526"/>
    <w:rsid w:val="004C2213"/>
    <w:rsid w:val="004D0FA0"/>
    <w:rsid w:val="004D29C2"/>
    <w:rsid w:val="004E27F5"/>
    <w:rsid w:val="004E605E"/>
    <w:rsid w:val="005073EB"/>
    <w:rsid w:val="0051039B"/>
    <w:rsid w:val="00513F4F"/>
    <w:rsid w:val="005165F7"/>
    <w:rsid w:val="00531FFF"/>
    <w:rsid w:val="00552779"/>
    <w:rsid w:val="00574185"/>
    <w:rsid w:val="00591E0A"/>
    <w:rsid w:val="005A2BC9"/>
    <w:rsid w:val="005B3ACA"/>
    <w:rsid w:val="005D36C6"/>
    <w:rsid w:val="005D658F"/>
    <w:rsid w:val="005F006F"/>
    <w:rsid w:val="006175E5"/>
    <w:rsid w:val="006236F3"/>
    <w:rsid w:val="00632A69"/>
    <w:rsid w:val="00646346"/>
    <w:rsid w:val="00651A27"/>
    <w:rsid w:val="0066069E"/>
    <w:rsid w:val="00661A9C"/>
    <w:rsid w:val="0066215C"/>
    <w:rsid w:val="00670036"/>
    <w:rsid w:val="006759A0"/>
    <w:rsid w:val="00680F91"/>
    <w:rsid w:val="006828DC"/>
    <w:rsid w:val="00682EF4"/>
    <w:rsid w:val="00684592"/>
    <w:rsid w:val="00684FA9"/>
    <w:rsid w:val="0068626E"/>
    <w:rsid w:val="00690631"/>
    <w:rsid w:val="00690AC9"/>
    <w:rsid w:val="006A50A3"/>
    <w:rsid w:val="006B26D7"/>
    <w:rsid w:val="006C255A"/>
    <w:rsid w:val="006C44B8"/>
    <w:rsid w:val="006D22F5"/>
    <w:rsid w:val="006D3D9B"/>
    <w:rsid w:val="006D510D"/>
    <w:rsid w:val="00701D30"/>
    <w:rsid w:val="007102DB"/>
    <w:rsid w:val="007304EB"/>
    <w:rsid w:val="00731C9D"/>
    <w:rsid w:val="007503F5"/>
    <w:rsid w:val="00751C82"/>
    <w:rsid w:val="00753FD6"/>
    <w:rsid w:val="00761ED2"/>
    <w:rsid w:val="00781221"/>
    <w:rsid w:val="00790298"/>
    <w:rsid w:val="00790342"/>
    <w:rsid w:val="00795061"/>
    <w:rsid w:val="007B1FAB"/>
    <w:rsid w:val="007B45BF"/>
    <w:rsid w:val="007D46A7"/>
    <w:rsid w:val="007D571C"/>
    <w:rsid w:val="007F59E1"/>
    <w:rsid w:val="00800439"/>
    <w:rsid w:val="00822E9F"/>
    <w:rsid w:val="00834E86"/>
    <w:rsid w:val="00840446"/>
    <w:rsid w:val="0084470B"/>
    <w:rsid w:val="00844EB8"/>
    <w:rsid w:val="00845FF2"/>
    <w:rsid w:val="00860DA1"/>
    <w:rsid w:val="00865494"/>
    <w:rsid w:val="00881C14"/>
    <w:rsid w:val="00895F39"/>
    <w:rsid w:val="008A5FAA"/>
    <w:rsid w:val="008B1C4B"/>
    <w:rsid w:val="008B2F38"/>
    <w:rsid w:val="008B5ECF"/>
    <w:rsid w:val="008B7795"/>
    <w:rsid w:val="008B7E78"/>
    <w:rsid w:val="008C0059"/>
    <w:rsid w:val="008C48B6"/>
    <w:rsid w:val="008C7934"/>
    <w:rsid w:val="008D1B0E"/>
    <w:rsid w:val="008D537E"/>
    <w:rsid w:val="008D578C"/>
    <w:rsid w:val="008D62E4"/>
    <w:rsid w:val="008E7E5B"/>
    <w:rsid w:val="008F0A26"/>
    <w:rsid w:val="008F7DF3"/>
    <w:rsid w:val="00904534"/>
    <w:rsid w:val="009074E6"/>
    <w:rsid w:val="00913AD4"/>
    <w:rsid w:val="00923875"/>
    <w:rsid w:val="00924E5C"/>
    <w:rsid w:val="009256A9"/>
    <w:rsid w:val="00925DDA"/>
    <w:rsid w:val="00931D49"/>
    <w:rsid w:val="00932783"/>
    <w:rsid w:val="00933F1D"/>
    <w:rsid w:val="00947DDB"/>
    <w:rsid w:val="0095719D"/>
    <w:rsid w:val="0096124A"/>
    <w:rsid w:val="00962FB6"/>
    <w:rsid w:val="00972B29"/>
    <w:rsid w:val="009763A6"/>
    <w:rsid w:val="00976675"/>
    <w:rsid w:val="00983534"/>
    <w:rsid w:val="00990909"/>
    <w:rsid w:val="00991F27"/>
    <w:rsid w:val="0099428C"/>
    <w:rsid w:val="00995466"/>
    <w:rsid w:val="009966DB"/>
    <w:rsid w:val="009A0076"/>
    <w:rsid w:val="009A2385"/>
    <w:rsid w:val="009B3705"/>
    <w:rsid w:val="009B3B64"/>
    <w:rsid w:val="009B58AE"/>
    <w:rsid w:val="009B65CA"/>
    <w:rsid w:val="009B7CF0"/>
    <w:rsid w:val="009C08D3"/>
    <w:rsid w:val="009C25D0"/>
    <w:rsid w:val="009C3D66"/>
    <w:rsid w:val="009D5DD3"/>
    <w:rsid w:val="009E78F7"/>
    <w:rsid w:val="009F3C6B"/>
    <w:rsid w:val="009F729A"/>
    <w:rsid w:val="00A02B04"/>
    <w:rsid w:val="00A11004"/>
    <w:rsid w:val="00A128FB"/>
    <w:rsid w:val="00A14EE5"/>
    <w:rsid w:val="00A16BD2"/>
    <w:rsid w:val="00A242BA"/>
    <w:rsid w:val="00A40BB5"/>
    <w:rsid w:val="00A54A86"/>
    <w:rsid w:val="00A62ECB"/>
    <w:rsid w:val="00A739B8"/>
    <w:rsid w:val="00A75710"/>
    <w:rsid w:val="00A8255C"/>
    <w:rsid w:val="00A90D3C"/>
    <w:rsid w:val="00AA2436"/>
    <w:rsid w:val="00AB469B"/>
    <w:rsid w:val="00AC26F6"/>
    <w:rsid w:val="00AC38D0"/>
    <w:rsid w:val="00AE2A9D"/>
    <w:rsid w:val="00AF1F72"/>
    <w:rsid w:val="00AF5FA0"/>
    <w:rsid w:val="00B045E7"/>
    <w:rsid w:val="00B05270"/>
    <w:rsid w:val="00B053D2"/>
    <w:rsid w:val="00B05785"/>
    <w:rsid w:val="00B06C9F"/>
    <w:rsid w:val="00B106EB"/>
    <w:rsid w:val="00B11914"/>
    <w:rsid w:val="00B57CB7"/>
    <w:rsid w:val="00B66AB5"/>
    <w:rsid w:val="00B71FB2"/>
    <w:rsid w:val="00B75703"/>
    <w:rsid w:val="00B842E8"/>
    <w:rsid w:val="00B84AC8"/>
    <w:rsid w:val="00B8614A"/>
    <w:rsid w:val="00B969F2"/>
    <w:rsid w:val="00BA449D"/>
    <w:rsid w:val="00BC326E"/>
    <w:rsid w:val="00BC745A"/>
    <w:rsid w:val="00BD5E3A"/>
    <w:rsid w:val="00BD72A4"/>
    <w:rsid w:val="00BE1922"/>
    <w:rsid w:val="00BE1A59"/>
    <w:rsid w:val="00BE39D5"/>
    <w:rsid w:val="00BE3A68"/>
    <w:rsid w:val="00C025BF"/>
    <w:rsid w:val="00C03AEC"/>
    <w:rsid w:val="00C0613C"/>
    <w:rsid w:val="00C10649"/>
    <w:rsid w:val="00C10AF7"/>
    <w:rsid w:val="00C13B06"/>
    <w:rsid w:val="00C22800"/>
    <w:rsid w:val="00C26AFB"/>
    <w:rsid w:val="00C32E58"/>
    <w:rsid w:val="00C42DF5"/>
    <w:rsid w:val="00C471C5"/>
    <w:rsid w:val="00C57EC6"/>
    <w:rsid w:val="00C61E98"/>
    <w:rsid w:val="00C63B44"/>
    <w:rsid w:val="00C7286B"/>
    <w:rsid w:val="00C75DC8"/>
    <w:rsid w:val="00C7721F"/>
    <w:rsid w:val="00C83FDD"/>
    <w:rsid w:val="00C87C51"/>
    <w:rsid w:val="00CA5DF6"/>
    <w:rsid w:val="00CA6AFD"/>
    <w:rsid w:val="00CB1BDD"/>
    <w:rsid w:val="00CC2CCB"/>
    <w:rsid w:val="00CC3FC4"/>
    <w:rsid w:val="00CC617A"/>
    <w:rsid w:val="00CC7213"/>
    <w:rsid w:val="00CD12D4"/>
    <w:rsid w:val="00CD767A"/>
    <w:rsid w:val="00CF2F3B"/>
    <w:rsid w:val="00CF3A11"/>
    <w:rsid w:val="00CF63C6"/>
    <w:rsid w:val="00CF6AE0"/>
    <w:rsid w:val="00CF7AB7"/>
    <w:rsid w:val="00D03231"/>
    <w:rsid w:val="00D05808"/>
    <w:rsid w:val="00D1271D"/>
    <w:rsid w:val="00D13A25"/>
    <w:rsid w:val="00D14C81"/>
    <w:rsid w:val="00D203F6"/>
    <w:rsid w:val="00D30627"/>
    <w:rsid w:val="00D3138A"/>
    <w:rsid w:val="00D31786"/>
    <w:rsid w:val="00D3573A"/>
    <w:rsid w:val="00D4772E"/>
    <w:rsid w:val="00D520E6"/>
    <w:rsid w:val="00D538BA"/>
    <w:rsid w:val="00D55D33"/>
    <w:rsid w:val="00D579BF"/>
    <w:rsid w:val="00D57B24"/>
    <w:rsid w:val="00D70D25"/>
    <w:rsid w:val="00D74F96"/>
    <w:rsid w:val="00D77A50"/>
    <w:rsid w:val="00D85B50"/>
    <w:rsid w:val="00D85FCB"/>
    <w:rsid w:val="00D8796B"/>
    <w:rsid w:val="00D91B7E"/>
    <w:rsid w:val="00D9202B"/>
    <w:rsid w:val="00D938EB"/>
    <w:rsid w:val="00D97CBD"/>
    <w:rsid w:val="00DB2E8F"/>
    <w:rsid w:val="00DB77BF"/>
    <w:rsid w:val="00DC31C0"/>
    <w:rsid w:val="00DD19B7"/>
    <w:rsid w:val="00DE019E"/>
    <w:rsid w:val="00DE5126"/>
    <w:rsid w:val="00DF0FD7"/>
    <w:rsid w:val="00E011AF"/>
    <w:rsid w:val="00E021AC"/>
    <w:rsid w:val="00E11027"/>
    <w:rsid w:val="00E130F3"/>
    <w:rsid w:val="00E16909"/>
    <w:rsid w:val="00E26BF3"/>
    <w:rsid w:val="00E422BA"/>
    <w:rsid w:val="00E426A8"/>
    <w:rsid w:val="00E454D9"/>
    <w:rsid w:val="00E45603"/>
    <w:rsid w:val="00E46D29"/>
    <w:rsid w:val="00E50B25"/>
    <w:rsid w:val="00E50ED2"/>
    <w:rsid w:val="00E55F51"/>
    <w:rsid w:val="00E603AE"/>
    <w:rsid w:val="00E609B6"/>
    <w:rsid w:val="00E70870"/>
    <w:rsid w:val="00E70963"/>
    <w:rsid w:val="00E73724"/>
    <w:rsid w:val="00E8091C"/>
    <w:rsid w:val="00EA72FE"/>
    <w:rsid w:val="00EC2C2A"/>
    <w:rsid w:val="00ED78B9"/>
    <w:rsid w:val="00EE322B"/>
    <w:rsid w:val="00EF0D5F"/>
    <w:rsid w:val="00EF0EFC"/>
    <w:rsid w:val="00EF2E40"/>
    <w:rsid w:val="00F005A8"/>
    <w:rsid w:val="00F01842"/>
    <w:rsid w:val="00F07910"/>
    <w:rsid w:val="00F1471F"/>
    <w:rsid w:val="00F16555"/>
    <w:rsid w:val="00F23283"/>
    <w:rsid w:val="00F24423"/>
    <w:rsid w:val="00F3205F"/>
    <w:rsid w:val="00F35BD3"/>
    <w:rsid w:val="00F408F2"/>
    <w:rsid w:val="00F45923"/>
    <w:rsid w:val="00F51049"/>
    <w:rsid w:val="00F5232F"/>
    <w:rsid w:val="00F604D7"/>
    <w:rsid w:val="00F61399"/>
    <w:rsid w:val="00F849EB"/>
    <w:rsid w:val="00F853E1"/>
    <w:rsid w:val="00F9509E"/>
    <w:rsid w:val="00F953E8"/>
    <w:rsid w:val="00F97147"/>
    <w:rsid w:val="00FA4D72"/>
    <w:rsid w:val="00FA7B9D"/>
    <w:rsid w:val="00FB0363"/>
    <w:rsid w:val="00FB5551"/>
    <w:rsid w:val="00FB5A3A"/>
    <w:rsid w:val="00FC0E03"/>
    <w:rsid w:val="00FE26F1"/>
    <w:rsid w:val="00FE5535"/>
    <w:rsid w:val="00FE591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275D5"/>
  <w15:docId w15:val="{FF65CDA1-7B60-4E64-89D2-B222833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7A"/>
  </w:style>
  <w:style w:type="paragraph" w:styleId="Footer">
    <w:name w:val="footer"/>
    <w:basedOn w:val="Normal"/>
    <w:link w:val="FooterChar"/>
    <w:uiPriority w:val="99"/>
    <w:unhideWhenUsed/>
    <w:rsid w:val="00C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Casperson</dc:creator>
  <cp:keywords/>
  <dc:description/>
  <cp:lastModifiedBy>Linda Casperson</cp:lastModifiedBy>
  <cp:revision>251</cp:revision>
  <cp:lastPrinted>2023-06-20T14:07:00Z</cp:lastPrinted>
  <dcterms:created xsi:type="dcterms:W3CDTF">2024-01-31T18:19:00Z</dcterms:created>
  <dcterms:modified xsi:type="dcterms:W3CDTF">2024-02-04T22:14:00Z</dcterms:modified>
</cp:coreProperties>
</file>